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de-DE"/>
        </w:rPr>
        <w:t>Inhaltsfeld 3: Genetik</w:t>
      </w:r>
    </w:p>
    <w:p w:rsidR="00D010AC" w:rsidRPr="00D010AC" w:rsidRDefault="00D010AC" w:rsidP="004669F8">
      <w:pPr>
        <w:widowControl w:val="0"/>
        <w:autoSpaceDE w:val="0"/>
        <w:autoSpaceDN w:val="0"/>
        <w:adjustRightInd w:val="0"/>
        <w:spacing w:after="250" w:line="1" w:lineRule="exact"/>
        <w:rPr>
          <w:rFonts w:ascii="Arial" w:eastAsia="Times New Roman" w:hAnsi="Arial" w:cs="Times New Roman"/>
          <w:sz w:val="2"/>
          <w:szCs w:val="2"/>
          <w:lang w:eastAsia="de-D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2"/>
        <w:gridCol w:w="4080"/>
      </w:tblGrid>
      <w:tr w:rsidR="00D010AC" w:rsidRPr="00D010AC">
        <w:trPr>
          <w:trHeight w:hRule="exact" w:val="389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Inhaltliche Schwerpunkte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Vorschl</w:t>
            </w:r>
            <w:r w:rsidRPr="00D010AC">
              <w:rPr>
                <w:rFonts w:ascii="Arial" w:eastAsia="Times New Roman" w:hAnsi="Arial" w:cs="Times New Roman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ä</w:t>
            </w:r>
            <w:r w:rsidRPr="00D010AC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ge f</w:t>
            </w:r>
            <w:r w:rsidRPr="00D010AC">
              <w:rPr>
                <w:rFonts w:ascii="Arial" w:eastAsia="Times New Roman" w:hAnsi="Arial" w:cs="Times New Roman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ü</w:t>
            </w:r>
            <w:r w:rsidRPr="00D010AC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r m</w:t>
            </w:r>
            <w:r w:rsidRPr="00D010AC">
              <w:rPr>
                <w:rFonts w:ascii="Arial" w:eastAsia="Times New Roman" w:hAnsi="Arial" w:cs="Times New Roman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ö</w:t>
            </w:r>
            <w:r w:rsidRPr="00D010AC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gliche Kontexte</w:t>
            </w:r>
          </w:p>
        </w:tc>
      </w:tr>
      <w:tr w:rsidR="00D010AC" w:rsidRPr="00D010AC">
        <w:trPr>
          <w:trHeight w:hRule="exact" w:val="1805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>Meiose und Rekombination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</w:r>
            <w:r w:rsidRPr="00D010AC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de-DE"/>
              </w:rPr>
              <w:t>Analyse von Familienstammb</w:t>
            </w:r>
            <w:r w:rsidRPr="00D010AC">
              <w:rPr>
                <w:rFonts w:ascii="Arial" w:eastAsia="Times New Roman" w:hAnsi="Arial" w:cs="Times New Roman"/>
                <w:color w:val="000000"/>
                <w:spacing w:val="-8"/>
                <w:sz w:val="24"/>
                <w:szCs w:val="24"/>
                <w:lang w:eastAsia="de-DE"/>
              </w:rPr>
              <w:t>ä</w:t>
            </w:r>
            <w:r w:rsidRPr="00D010AC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de-DE"/>
              </w:rPr>
              <w:t>umen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>Proteinbiosynthese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>Genregulation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>Gentechnologie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>Bioethik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</w:r>
            <w:r w:rsidRPr="00D010AC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de-DE"/>
              </w:rPr>
              <w:t>Genetisch bedingte Krankheiten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</w:r>
            <w:proofErr w:type="spellStart"/>
            <w:r w:rsidRPr="00D010A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de-DE"/>
              </w:rPr>
              <w:t>Omics</w:t>
            </w:r>
            <w:proofErr w:type="spellEnd"/>
          </w:p>
        </w:tc>
      </w:tr>
      <w:tr w:rsidR="00D010AC" w:rsidRPr="00D010AC">
        <w:trPr>
          <w:trHeight w:hRule="exact" w:val="2779"/>
        </w:trPr>
        <w:tc>
          <w:tcPr>
            <w:tcW w:w="8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Basiskonzept System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de-DE"/>
              </w:rPr>
              <w:t xml:space="preserve">Merkmal, Gen, Allel, Genwirkkette, DNA, Chromosom, Genom, Stammzelle, 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Rekombination, Synthetischer Organismus </w:t>
            </w:r>
            <w:r w:rsidRPr="00D010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Basiskonzept Struktur und Funktion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firstLine="1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de-DE"/>
              </w:rPr>
              <w:t xml:space="preserve">Proteinbiosynthese, Genetischer Code, Genregulation, Transkriptionsfaktor, </w:t>
            </w:r>
            <w:r w:rsidRPr="00D010AC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de-DE"/>
              </w:rPr>
              <w:t xml:space="preserve">RNA-Interferenz,   Mutation,   </w:t>
            </w:r>
            <w:proofErr w:type="spellStart"/>
            <w:r w:rsidRPr="00D010AC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de-DE"/>
              </w:rPr>
              <w:t>Proto-Onkogen</w:t>
            </w:r>
            <w:proofErr w:type="spellEnd"/>
            <w:r w:rsidRPr="00D010AC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de-DE"/>
              </w:rPr>
              <w:t xml:space="preserve">,   </w:t>
            </w:r>
            <w:proofErr w:type="spellStart"/>
            <w:r w:rsidRPr="00D010AC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de-DE"/>
              </w:rPr>
              <w:t>Tumor-Suppressorgen</w:t>
            </w:r>
            <w:proofErr w:type="spellEnd"/>
            <w:r w:rsidRPr="00D010AC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de-DE"/>
              </w:rPr>
              <w:t>,   DNA-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Chip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Basiskonzept Entwicklung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010AC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de-DE"/>
              </w:rPr>
              <w:t>Transgener</w:t>
            </w:r>
            <w:proofErr w:type="spellEnd"/>
            <w:r w:rsidRPr="00D010AC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de-DE"/>
              </w:rPr>
              <w:t xml:space="preserve"> Organismus, Synthetischer Organismus, Epigenese, Zelldifferen</w:t>
            </w:r>
            <w:r w:rsidRPr="00D010AC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de-DE"/>
              </w:rPr>
              <w:softHyphen/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zierung, Meiose</w:t>
            </w:r>
          </w:p>
        </w:tc>
      </w:tr>
    </w:tbl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101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i/>
          <w:iCs/>
          <w:color w:val="000000"/>
          <w:spacing w:val="-8"/>
          <w:sz w:val="24"/>
          <w:szCs w:val="24"/>
          <w:u w:val="single"/>
          <w:lang w:eastAsia="de-DE"/>
        </w:rPr>
        <w:t>Umgang mit Fachwissen</w:t>
      </w:r>
    </w:p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9" w:after="0" w:line="269" w:lineRule="exact"/>
        <w:ind w:left="91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Die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lerinnen und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ler...</w:t>
      </w:r>
    </w:p>
    <w:p w:rsidR="00D010AC" w:rsidRPr="00D010AC" w:rsidRDefault="00D010AC" w:rsidP="004669F8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0" w:after="0" w:line="269" w:lineRule="exact"/>
        <w:ind w:right="96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erl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utern die Grundprinzipien der inter- und </w:t>
      </w:r>
      <w:proofErr w:type="spellStart"/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intrachromosomalen</w:t>
      </w:r>
      <w:proofErr w:type="spellEnd"/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 </w:t>
      </w:r>
      <w:proofErr w:type="spellStart"/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Rekom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softHyphen/>
        <w:t>bination</w:t>
      </w:r>
      <w:proofErr w:type="spellEnd"/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 (Reduktion und Neukombination der Chromosomen) bei Meiose 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und Befruchtung (UF4),</w:t>
      </w:r>
    </w:p>
    <w:p w:rsidR="00D010AC" w:rsidRPr="00D010AC" w:rsidRDefault="00D010AC" w:rsidP="004669F8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0" w:after="0" w:line="269" w:lineRule="exact"/>
        <w:ind w:right="110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vergleichen die molekularbiologischen Abl</w:t>
      </w:r>
      <w:r w:rsidRPr="00D010A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ufe in der Proteinbiosynthese 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bei Pro- und </w:t>
      </w:r>
      <w:proofErr w:type="spellStart"/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Eukaryoten</w:t>
      </w:r>
      <w:proofErr w:type="spellEnd"/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(UF1, UF3),</w:t>
      </w:r>
    </w:p>
    <w:p w:rsidR="00D010AC" w:rsidRPr="00D010AC" w:rsidRDefault="00D010AC" w:rsidP="004669F8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after="0" w:line="269" w:lineRule="exact"/>
        <w:ind w:right="110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erl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utern die Bedeutung der Transkriptionsfaktoren f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r die Regulation von 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Zellstoffwechsel und Entwicklung (UF1, UF4),</w:t>
      </w:r>
    </w:p>
    <w:p w:rsidR="00D010AC" w:rsidRPr="00D010AC" w:rsidRDefault="00D010AC" w:rsidP="004669F8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after="0" w:line="269" w:lineRule="exact"/>
        <w:ind w:right="106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erl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utern Eigenschaften des genetischen Codes und charakterisieren mit 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dessen Hilfe Mutationstypen (UF1, UF2),</w:t>
      </w:r>
    </w:p>
    <w:p w:rsidR="00D010AC" w:rsidRPr="00D010AC" w:rsidRDefault="00D010AC" w:rsidP="004669F8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after="0" w:line="269" w:lineRule="exact"/>
        <w:ind w:right="96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erkl</w:t>
      </w:r>
      <w:r w:rsidRPr="00D010A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ren die Auswirkungen verschiedener Gen-, Chromosom- und Ge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  <w:t>nommutationen auf den Ph</w:t>
      </w:r>
      <w:r w:rsidRPr="00D010A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notyp (u.a. unter Ber</w:t>
      </w:r>
      <w:r w:rsidRPr="00D010A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cksichtigung von </w:t>
      </w:r>
      <w:proofErr w:type="spellStart"/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Gen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wirkketten</w:t>
      </w:r>
      <w:proofErr w:type="spellEnd"/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) (UF1, UF4),</w:t>
      </w:r>
    </w:p>
    <w:p w:rsidR="00D010AC" w:rsidRPr="00D010AC" w:rsidRDefault="00D010AC" w:rsidP="004669F8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after="0" w:line="269" w:lineRule="exact"/>
        <w:ind w:right="96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beschreiben molekulargenetische Werkzeuge und erl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utern deren Bedeu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softHyphen/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tung f</w:t>
      </w:r>
      <w:r w:rsidRPr="00D010AC"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 gentechnische Grundoperationen (UF1).</w:t>
      </w:r>
    </w:p>
    <w:p w:rsidR="00D010AC" w:rsidRPr="004669F8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91"/>
        <w:rPr>
          <w:rFonts w:ascii="Arial" w:eastAsia="Times New Roman" w:hAnsi="Arial" w:cs="Arial"/>
          <w:sz w:val="20"/>
          <w:szCs w:val="20"/>
          <w:lang w:eastAsia="de-DE"/>
        </w:rPr>
      </w:pPr>
      <w:r w:rsidRPr="004669F8">
        <w:rPr>
          <w:rFonts w:ascii="Arial" w:eastAsia="Times New Roman" w:hAnsi="Arial" w:cs="Arial"/>
          <w:i/>
          <w:iCs/>
          <w:color w:val="000000"/>
          <w:spacing w:val="-13"/>
          <w:sz w:val="24"/>
          <w:szCs w:val="24"/>
          <w:u w:val="single"/>
          <w:lang w:eastAsia="de-DE"/>
        </w:rPr>
        <w:t>Erkenntnisgewinnung</w:t>
      </w:r>
    </w:p>
    <w:p w:rsidR="004669F8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91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7"/>
          <w:sz w:val="24"/>
          <w:szCs w:val="24"/>
          <w:lang w:eastAsia="de-DE"/>
        </w:rPr>
        <w:t>Die Sch</w:t>
      </w:r>
      <w:r w:rsidRPr="00D010AC">
        <w:rPr>
          <w:rFonts w:ascii="Arial" w:eastAsia="Times New Roman" w:hAnsi="Arial" w:cs="Times New Roman"/>
          <w:color w:val="000000"/>
          <w:spacing w:val="-7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7"/>
          <w:sz w:val="24"/>
          <w:szCs w:val="24"/>
          <w:lang w:eastAsia="de-DE"/>
        </w:rPr>
        <w:t>lerinnen und Sch</w:t>
      </w:r>
      <w:r w:rsidRPr="00D010AC">
        <w:rPr>
          <w:rFonts w:ascii="Arial" w:eastAsia="Times New Roman" w:hAnsi="Arial" w:cs="Times New Roman"/>
          <w:color w:val="000000"/>
          <w:spacing w:val="-7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7"/>
          <w:sz w:val="24"/>
          <w:szCs w:val="24"/>
          <w:lang w:eastAsia="de-DE"/>
        </w:rPr>
        <w:t>ler</w:t>
      </w:r>
      <w:r w:rsidR="004669F8">
        <w:rPr>
          <w:rFonts w:ascii="Arial" w:eastAsia="Times New Roman" w:hAnsi="Arial" w:cs="Arial"/>
          <w:color w:val="000000"/>
          <w:spacing w:val="-7"/>
          <w:sz w:val="24"/>
          <w:szCs w:val="24"/>
          <w:lang w:eastAsia="de-DE"/>
        </w:rPr>
        <w:t xml:space="preserve"> ...</w:t>
      </w:r>
    </w:p>
    <w:p w:rsidR="004669F8" w:rsidRPr="00D010AC" w:rsidRDefault="004669F8" w:rsidP="004669F8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69" w:lineRule="exact"/>
        <w:ind w:left="451" w:right="5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erkl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ren mithilfe eines Modells die Wechselwirkung von </w:t>
      </w:r>
      <w:proofErr w:type="spellStart"/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Proto-Onkogenen</w:t>
      </w:r>
      <w:proofErr w:type="spellEnd"/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 und </w:t>
      </w:r>
      <w:proofErr w:type="spellStart"/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Tumor-Suppressorgenen</w:t>
      </w:r>
      <w:proofErr w:type="spellEnd"/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 auf die Regulation des Zellzyklus und beur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softHyphen/>
        <w:t>teilen die Folgen von Mutationen in diesen Genen (E6, UF1, UF3, UF4),</w:t>
      </w:r>
    </w:p>
    <w:p w:rsidR="004669F8" w:rsidRPr="00D010AC" w:rsidRDefault="004669F8" w:rsidP="004669F8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 w:line="269" w:lineRule="exact"/>
        <w:ind w:left="451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reflektieren und erl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utern den Wandel des Genbegriffes (E7),</w:t>
      </w:r>
    </w:p>
    <w:p w:rsidR="004669F8" w:rsidRPr="00D010AC" w:rsidRDefault="004669F8" w:rsidP="004669F8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69" w:lineRule="exact"/>
        <w:ind w:left="451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benennen Fragestellungen und stellen Hypothesen zur Entschl</w:t>
      </w:r>
      <w:r w:rsidRPr="00D010A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sselung 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des genetischen Codes auf und erl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utern klassische Experimente zur 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Entwicklung der Code-Sonne (E1, E3, E4),</w:t>
      </w:r>
    </w:p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  <w:sectPr w:rsidR="00D010AC" w:rsidRPr="00D010AC">
          <w:pgSz w:w="11909" w:h="16834"/>
          <w:pgMar w:top="1440" w:right="1726" w:bottom="720" w:left="2071" w:gutter="0"/>
          <w:cols w:space="60"/>
          <w:noEndnote/>
        </w:sectPr>
      </w:pPr>
    </w:p>
    <w:p w:rsidR="00D010AC" w:rsidRPr="00D010AC" w:rsidRDefault="00D010AC" w:rsidP="004669F8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 w:line="269" w:lineRule="exact"/>
        <w:ind w:left="451" w:right="5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erl</w:t>
      </w:r>
      <w:r w:rsidRPr="00D010A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utern wissenschaftliche Experimente zur Aufkl</w:t>
      </w:r>
      <w:r w:rsidRPr="00D010A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rung der Proteinbio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  <w:t>synthese, generieren Hypothesen auf der Grundlage der Versuchspl</w:t>
      </w:r>
      <w:r w:rsidRPr="00D010A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ne 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und interpretieren die Versuchsergebnisse (E3, E4, E5),</w:t>
      </w:r>
    </w:p>
    <w:p w:rsidR="00D010AC" w:rsidRPr="00D010AC" w:rsidRDefault="00D010AC" w:rsidP="004669F8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 w:line="269" w:lineRule="exact"/>
        <w:ind w:left="451" w:right="5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erl</w:t>
      </w:r>
      <w:r w:rsidRPr="00D010A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utern und entwickeln Modellvorstellungen auf der Grundlage von Ex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</w:r>
      <w:r w:rsidRPr="00D010AC">
        <w:rPr>
          <w:rFonts w:ascii="Arial" w:eastAsia="Times New Roman" w:hAnsi="Arial" w:cs="Arial"/>
          <w:color w:val="000000"/>
          <w:spacing w:val="-2"/>
          <w:sz w:val="24"/>
          <w:szCs w:val="24"/>
          <w:lang w:eastAsia="de-DE"/>
        </w:rPr>
        <w:t>perimenten zur Aufkl</w:t>
      </w:r>
      <w:r w:rsidRPr="00D010AC">
        <w:rPr>
          <w:rFonts w:ascii="Arial" w:eastAsia="Times New Roman" w:hAnsi="Arial" w:cs="Times New Roman"/>
          <w:color w:val="000000"/>
          <w:spacing w:val="-2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2"/>
          <w:sz w:val="24"/>
          <w:szCs w:val="24"/>
          <w:lang w:eastAsia="de-DE"/>
        </w:rPr>
        <w:t xml:space="preserve">rung der Genregulation bei </w:t>
      </w:r>
      <w:proofErr w:type="spellStart"/>
      <w:r w:rsidRPr="00D010AC">
        <w:rPr>
          <w:rFonts w:ascii="Arial" w:eastAsia="Times New Roman" w:hAnsi="Arial" w:cs="Arial"/>
          <w:color w:val="000000"/>
          <w:spacing w:val="-2"/>
          <w:sz w:val="24"/>
          <w:szCs w:val="24"/>
          <w:lang w:eastAsia="de-DE"/>
        </w:rPr>
        <w:t>Prokaryoten</w:t>
      </w:r>
      <w:proofErr w:type="spellEnd"/>
      <w:r w:rsidRPr="00D010AC">
        <w:rPr>
          <w:rFonts w:ascii="Arial" w:eastAsia="Times New Roman" w:hAnsi="Arial" w:cs="Arial"/>
          <w:color w:val="000000"/>
          <w:spacing w:val="-2"/>
          <w:sz w:val="24"/>
          <w:szCs w:val="24"/>
          <w:lang w:eastAsia="de-DE"/>
        </w:rPr>
        <w:t xml:space="preserve"> (E2, E5, 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E6),</w:t>
      </w:r>
    </w:p>
    <w:p w:rsidR="00D010AC" w:rsidRPr="00D010AC" w:rsidRDefault="00D010AC" w:rsidP="004669F8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69" w:lineRule="exact"/>
        <w:ind w:left="451" w:right="14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2"/>
          <w:sz w:val="24"/>
          <w:szCs w:val="24"/>
          <w:lang w:eastAsia="de-DE"/>
        </w:rPr>
        <w:t>begr</w:t>
      </w:r>
      <w:r w:rsidRPr="00D010AC">
        <w:rPr>
          <w:rFonts w:ascii="Arial" w:eastAsia="Times New Roman" w:hAnsi="Arial" w:cs="Times New Roman"/>
          <w:color w:val="000000"/>
          <w:spacing w:val="-2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2"/>
          <w:sz w:val="24"/>
          <w:szCs w:val="24"/>
          <w:lang w:eastAsia="de-DE"/>
        </w:rPr>
        <w:t xml:space="preserve">nden die Verwendung bestimmter Modellorganismen (u.a. </w:t>
      </w:r>
      <w:r w:rsidRPr="00D010AC">
        <w:rPr>
          <w:rFonts w:ascii="Arial" w:eastAsia="Times New Roman" w:hAnsi="Arial" w:cs="Arial"/>
          <w:i/>
          <w:iCs/>
          <w:color w:val="000000"/>
          <w:spacing w:val="-2"/>
          <w:sz w:val="24"/>
          <w:szCs w:val="24"/>
          <w:lang w:eastAsia="de-DE"/>
        </w:rPr>
        <w:t xml:space="preserve">E. coli) 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f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r besondere Fragestellungen genetischer Forschung (E6, E3),</w:t>
      </w:r>
    </w:p>
    <w:p w:rsidR="00D010AC" w:rsidRPr="00D010AC" w:rsidRDefault="00D010AC" w:rsidP="004669F8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69" w:lineRule="exact"/>
        <w:ind w:left="451" w:right="10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erkl</w:t>
      </w:r>
      <w:r w:rsidRPr="00D010A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ren mithilfe von Modellen genregulatorische Vorg</w:t>
      </w:r>
      <w:r w:rsidRPr="00D010A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nge bei </w:t>
      </w:r>
      <w:proofErr w:type="spellStart"/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Eukaryo-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ten</w:t>
      </w:r>
      <w:proofErr w:type="spellEnd"/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(E6),</w:t>
      </w:r>
    </w:p>
    <w:p w:rsidR="00D010AC" w:rsidRPr="00D010AC" w:rsidRDefault="00D010AC" w:rsidP="004669F8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 w:line="269" w:lineRule="exact"/>
        <w:ind w:left="451" w:right="19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erl</w:t>
      </w:r>
      <w:r w:rsidRPr="00D010A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utern epigenetische Modelle zur Regelung des Zellstoffwechsels und 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leiten Konsequenzen f</w:t>
      </w:r>
      <w:r w:rsidRPr="00D010AC"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 den Organismus ab (E6),</w:t>
      </w:r>
    </w:p>
    <w:p w:rsidR="00D010AC" w:rsidRPr="00D010AC" w:rsidRDefault="00D010AC" w:rsidP="004669F8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 w:line="269" w:lineRule="exact"/>
        <w:ind w:left="451" w:right="19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erl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 xml:space="preserve">utern molekulargenetische Verfahren (u.a. PCR, Gelelektrophorese) 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und ihre Einsatzgebiete (E4, E2, UF1),</w:t>
      </w:r>
    </w:p>
    <w:p w:rsidR="00D010AC" w:rsidRPr="00D010AC" w:rsidRDefault="00D010AC" w:rsidP="004669F8">
      <w:pPr>
        <w:widowControl w:val="0"/>
        <w:numPr>
          <w:ilvl w:val="0"/>
          <w:numId w:val="8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69" w:lineRule="exact"/>
        <w:ind w:left="451" w:right="5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>formulieren bei der Stammbaumanalyse Hypothesen zum Vererbungsmo</w:t>
      </w:r>
      <w:r w:rsidRPr="00D010AC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softHyphen/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dus genetisch bedingter Merkmale (</w:t>
      </w:r>
      <w:proofErr w:type="spellStart"/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X-chromosomal</w:t>
      </w:r>
      <w:proofErr w:type="spellEnd"/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, autosomal, Zweifak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softHyphen/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 xml:space="preserve">torenanalyse; Kopplung, </w:t>
      </w:r>
      <w:proofErr w:type="spellStart"/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Crossing-over</w:t>
      </w:r>
      <w:proofErr w:type="spellEnd"/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) und begr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 xml:space="preserve">nden die Hypothesen 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mit vorhandenen Daten auf der Grundlage der Meiose (E1, E3, E5, UF4, 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K4).</w:t>
      </w:r>
    </w:p>
    <w:p w:rsidR="00D010AC" w:rsidRPr="004669F8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669F8">
        <w:rPr>
          <w:rFonts w:ascii="Arial" w:eastAsia="Times New Roman" w:hAnsi="Arial" w:cs="Arial"/>
          <w:i/>
          <w:iCs/>
          <w:color w:val="000000"/>
          <w:spacing w:val="-6"/>
          <w:sz w:val="24"/>
          <w:szCs w:val="24"/>
          <w:u w:val="single"/>
          <w:lang w:eastAsia="de-DE"/>
        </w:rPr>
        <w:t>Kommunikation</w:t>
      </w:r>
    </w:p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9" w:after="0" w:line="269" w:lineRule="exact"/>
        <w:ind w:left="10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Die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lerinnen und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ler...</w:t>
      </w:r>
    </w:p>
    <w:p w:rsidR="00D010AC" w:rsidRPr="00D010AC" w:rsidRDefault="00D010AC" w:rsidP="004669F8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69" w:lineRule="exact"/>
        <w:ind w:right="5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recherchieren Informationen zu humangenetischen Fragestellungen (u.a. 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genetisch bedingten Krankheiten), sch</w:t>
      </w:r>
      <w:r w:rsidRPr="00D010A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tzen die Relevanz und Zuverl</w:t>
      </w:r>
      <w:r w:rsidRPr="00D010A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s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  <w:t>sigkeit der Informationen ein und fassen die Ergebnisse strukturiert zu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sammen (K2, K1, K3, K4),</w:t>
      </w:r>
    </w:p>
    <w:p w:rsidR="00D010AC" w:rsidRPr="00D010AC" w:rsidRDefault="00D010AC" w:rsidP="004669F8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69" w:lineRule="exact"/>
        <w:ind w:right="24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stellen mithilfe geeigneter Medien die Herstellung </w:t>
      </w:r>
      <w:proofErr w:type="spellStart"/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transgener</w:t>
      </w:r>
      <w:proofErr w:type="spellEnd"/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 Lebewesen 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dar und diskutieren ihre Verwendung (K1, B3),</w:t>
      </w:r>
    </w:p>
    <w:p w:rsidR="00D010AC" w:rsidRPr="00D010AC" w:rsidRDefault="00D010AC" w:rsidP="004669F8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69" w:lineRule="exact"/>
        <w:ind w:right="5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recherchieren Unterschiede zwischen embryonalen und adulten Stamm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zellen und pr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sentieren diese unter Verwendung geeigneter Darstellungs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softHyphen/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formen (K2, K3).</w:t>
      </w:r>
    </w:p>
    <w:p w:rsidR="00D010AC" w:rsidRPr="004669F8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669F8">
        <w:rPr>
          <w:rFonts w:ascii="Arial" w:eastAsia="Times New Roman" w:hAnsi="Arial" w:cs="Arial"/>
          <w:i/>
          <w:iCs/>
          <w:color w:val="000000"/>
          <w:spacing w:val="-6"/>
          <w:sz w:val="24"/>
          <w:szCs w:val="24"/>
          <w:u w:val="single"/>
          <w:lang w:eastAsia="de-DE"/>
        </w:rPr>
        <w:t>Bewertung</w:t>
      </w:r>
    </w:p>
    <w:p w:rsidR="004669F8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10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Die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lerinnen und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ler...</w:t>
      </w:r>
    </w:p>
    <w:p w:rsidR="004669F8" w:rsidRPr="004669F8" w:rsidRDefault="004669F8" w:rsidP="004669F8">
      <w:pPr>
        <w:pStyle w:val="Listenabsatz"/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69" w:lineRule="exact"/>
        <w:ind w:right="96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stellen naturwissenschaftlich-gesellschaftliche Positionen zum therapeuti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softHyphen/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schen Einsatz von Stammzellen dar und bewerten Interessen sowie Fol</w:t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gen ethisch (B3, B4),</w:t>
      </w:r>
    </w:p>
    <w:p w:rsidR="004669F8" w:rsidRPr="004669F8" w:rsidRDefault="004669F8" w:rsidP="004669F8">
      <w:pPr>
        <w:pStyle w:val="Listenabsatz"/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after="0" w:line="269" w:lineRule="exact"/>
        <w:ind w:right="106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4669F8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 xml:space="preserve">geben die Bedeutung von DNA-Chips und Hochdurchsatz-Sequenzierung </w:t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 und bewerten Chancen und Risiken (B1, B3),</w:t>
      </w:r>
    </w:p>
    <w:p w:rsidR="00D010AC" w:rsidRPr="004669F8" w:rsidRDefault="004669F8" w:rsidP="004669F8">
      <w:pPr>
        <w:pStyle w:val="Listenabsatz"/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after="0" w:line="269" w:lineRule="exact"/>
        <w:ind w:right="96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  <w:sectPr w:rsidR="00D010AC" w:rsidRPr="004669F8">
          <w:pgSz w:w="11909" w:h="16834"/>
          <w:pgMar w:top="1440" w:right="1817" w:bottom="720" w:left="2152" w:gutter="0"/>
          <w:cols w:space="60"/>
          <w:noEndnote/>
        </w:sectPr>
      </w:pPr>
      <w:r w:rsidRPr="004669F8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 xml:space="preserve">beschreiben aktuelle Entwicklungen in der Biotechnologie bis hin zum </w:t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Aufbau von synthetischen Organismen in ihren Konsequenzen f</w:t>
      </w:r>
      <w:r w:rsidRPr="004669F8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ü</w:t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r unter</w:t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schiedliche Einsatzziele und bewerten sie (</w:t>
      </w:r>
      <w:proofErr w:type="gramStart"/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B3, B4)</w:t>
      </w:r>
      <w:proofErr w:type="gramEnd"/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523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de-DE"/>
        </w:rPr>
        <w:t>Inhaltsfeld 4: Neurobiologie</w:t>
      </w:r>
    </w:p>
    <w:p w:rsidR="00D010AC" w:rsidRPr="00D010AC" w:rsidRDefault="00D010AC" w:rsidP="004669F8">
      <w:pPr>
        <w:widowControl w:val="0"/>
        <w:autoSpaceDE w:val="0"/>
        <w:autoSpaceDN w:val="0"/>
        <w:adjustRightInd w:val="0"/>
        <w:spacing w:after="250" w:line="1" w:lineRule="exact"/>
        <w:rPr>
          <w:rFonts w:ascii="Arial" w:eastAsia="Times New Roman" w:hAnsi="Arial" w:cs="Times New Roman"/>
          <w:sz w:val="2"/>
          <w:szCs w:val="2"/>
          <w:lang w:eastAsia="de-D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2"/>
        <w:gridCol w:w="4080"/>
      </w:tblGrid>
      <w:tr w:rsidR="00D010AC" w:rsidRPr="00D010AC">
        <w:trPr>
          <w:trHeight w:hRule="exact" w:val="389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Inhaltliche Schwerpunkte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Vorschl</w:t>
            </w:r>
            <w:r w:rsidRPr="00D010AC">
              <w:rPr>
                <w:rFonts w:ascii="Arial" w:eastAsia="Times New Roman" w:hAnsi="Arial" w:cs="Times New Roman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ä</w:t>
            </w:r>
            <w:r w:rsidRPr="00D010AC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ge f</w:t>
            </w:r>
            <w:r w:rsidRPr="00D010AC">
              <w:rPr>
                <w:rFonts w:ascii="Arial" w:eastAsia="Times New Roman" w:hAnsi="Arial" w:cs="Times New Roman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ü</w:t>
            </w:r>
            <w:r w:rsidRPr="00D010AC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r m</w:t>
            </w:r>
            <w:r w:rsidRPr="00D010AC">
              <w:rPr>
                <w:rFonts w:ascii="Arial" w:eastAsia="Times New Roman" w:hAnsi="Arial" w:cs="Times New Roman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ö</w:t>
            </w:r>
            <w:r w:rsidRPr="00D010AC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gliche Kontexte</w:t>
            </w:r>
          </w:p>
        </w:tc>
      </w:tr>
      <w:tr w:rsidR="00D010AC" w:rsidRPr="00D010AC">
        <w:trPr>
          <w:trHeight w:hRule="exact" w:val="1786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</w:r>
            <w:r w:rsidRPr="00D010AC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de-DE"/>
              </w:rPr>
              <w:t>Aufbau und Funktion von Neuronen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69" w:lineRule="exact"/>
              <w:ind w:left="244" w:right="29" w:hanging="24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</w:r>
            <w:r w:rsidRPr="00D010AC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de-DE"/>
              </w:rPr>
              <w:t>Neuronale Informationsverarbeitung</w:t>
            </w:r>
            <w:r w:rsidRPr="00D010AC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de-DE"/>
              </w:rPr>
              <w:br/>
            </w:r>
            <w:r w:rsidRPr="00D010AC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de-DE"/>
              </w:rPr>
              <w:t>und Grundlagen der Wahrnehmung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>Leistungen der Netzhaut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>Plastizit</w:t>
            </w: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ä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 und Lernen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</w:r>
            <w:r w:rsidRPr="00D010AC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de-DE"/>
              </w:rPr>
              <w:t>Methoden der Neurobiologie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>Nervengifte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>Auge</w:t>
            </w:r>
          </w:p>
        </w:tc>
      </w:tr>
      <w:tr w:rsidR="00D010AC" w:rsidRPr="00D010AC">
        <w:trPr>
          <w:trHeight w:hRule="exact" w:val="2520"/>
        </w:trPr>
        <w:tc>
          <w:tcPr>
            <w:tcW w:w="8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Basiskonzept System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 xml:space="preserve">Neuron, Membran, </w:t>
            </w:r>
            <w:proofErr w:type="spellStart"/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>lonenkanal</w:t>
            </w:r>
            <w:proofErr w:type="spellEnd"/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 xml:space="preserve">, Synapse, Gehirn, Netzhaut, </w:t>
            </w:r>
            <w:proofErr w:type="spellStart"/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>Fototransduktion</w:t>
            </w:r>
            <w:proofErr w:type="spellEnd"/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 xml:space="preserve">, 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Farbwahrnehmung, Kontrastwahrnehmung </w:t>
            </w:r>
            <w:r w:rsidRPr="00D010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Basiskonzept Struktur und Funktion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>Neuron, Natrium-Kalium-Pumpe, Potentiale, Amplituden- und Frequenzmodu</w:t>
            </w:r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softHyphen/>
            </w:r>
            <w:r w:rsidRPr="00D010A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de-DE"/>
              </w:rPr>
              <w:t xml:space="preserve">lation, Synapse, Neurotransmitter, Hormon, </w:t>
            </w:r>
            <w:r w:rsidRPr="00D010AC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4"/>
                <w:szCs w:val="24"/>
                <w:lang w:eastAsia="de-DE"/>
              </w:rPr>
              <w:t xml:space="preserve">second </w:t>
            </w:r>
            <w:proofErr w:type="spellStart"/>
            <w:r w:rsidRPr="00D010AC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4"/>
                <w:szCs w:val="24"/>
                <w:lang w:eastAsia="de-DE"/>
              </w:rPr>
              <w:t>messenger</w:t>
            </w:r>
            <w:proofErr w:type="spellEnd"/>
            <w:r w:rsidRPr="00D010AC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4"/>
                <w:szCs w:val="24"/>
                <w:lang w:eastAsia="de-DE"/>
              </w:rPr>
              <w:t xml:space="preserve">, </w:t>
            </w:r>
            <w:r w:rsidRPr="00D010A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de-DE"/>
              </w:rPr>
              <w:t>Reaktions</w:t>
            </w:r>
            <w:r w:rsidRPr="00D010A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de-DE"/>
              </w:rPr>
              <w:softHyphen/>
            </w:r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 xml:space="preserve">kaskade, </w:t>
            </w:r>
            <w:proofErr w:type="spellStart"/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>Fototransduktion</w:t>
            </w:r>
            <w:proofErr w:type="spellEnd"/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>Sympathicus</w:t>
            </w:r>
            <w:proofErr w:type="spellEnd"/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>Parasympathicus</w:t>
            </w:r>
            <w:proofErr w:type="spellEnd"/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>Neuroenhancer</w:t>
            </w:r>
            <w:proofErr w:type="spellEnd"/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 xml:space="preserve"> </w:t>
            </w:r>
            <w:r w:rsidRPr="00D010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Basiskonzept Entwicklung 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Neuronale Plastizit</w:t>
            </w: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ä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</w:t>
            </w:r>
          </w:p>
        </w:tc>
      </w:tr>
    </w:tbl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101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i/>
          <w:iCs/>
          <w:color w:val="000000"/>
          <w:spacing w:val="-6"/>
          <w:sz w:val="24"/>
          <w:szCs w:val="24"/>
          <w:u w:val="single"/>
          <w:lang w:eastAsia="de-DE"/>
        </w:rPr>
        <w:t>Umgang mit Fachwissen</w:t>
      </w:r>
    </w:p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91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Die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lerinnen und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ler...</w:t>
      </w:r>
    </w:p>
    <w:p w:rsidR="00D010AC" w:rsidRPr="004669F8" w:rsidRDefault="00D010AC" w:rsidP="004669F8">
      <w:pPr>
        <w:pStyle w:val="Listenabsatz"/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beschreiben Aufbau und Funktion des Neurons (UF1),</w:t>
      </w:r>
    </w:p>
    <w:p w:rsidR="00D010AC" w:rsidRPr="004669F8" w:rsidRDefault="00D010AC" w:rsidP="004669F8">
      <w:pPr>
        <w:pStyle w:val="Listenabsatz"/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4" w:after="0" w:line="264" w:lineRule="exact"/>
        <w:ind w:right="96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vergleichen die Weiterleitung des Aktionspotentials an </w:t>
      </w:r>
      <w:proofErr w:type="spellStart"/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myelinisierten</w:t>
      </w:r>
      <w:proofErr w:type="spellEnd"/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 und nicht </w:t>
      </w:r>
      <w:proofErr w:type="spellStart"/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myelinisierten</w:t>
      </w:r>
      <w:proofErr w:type="spellEnd"/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 </w:t>
      </w:r>
      <w:proofErr w:type="spellStart"/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Axonen</w:t>
      </w:r>
      <w:proofErr w:type="spellEnd"/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 miteinander und stellen diese unter dem As</w:t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pekt der Leitungsgeschwindigkeit in einen funktionellen Zusammenhang </w:t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(UF2, UF3, UF4),</w:t>
      </w:r>
    </w:p>
    <w:p w:rsidR="004669F8" w:rsidRPr="004669F8" w:rsidRDefault="00D010AC" w:rsidP="004669F8">
      <w:pPr>
        <w:pStyle w:val="Listenabsatz"/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4" w:after="0" w:line="264" w:lineRule="exact"/>
        <w:ind w:right="96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erl</w:t>
      </w:r>
      <w:r w:rsidRPr="004669F8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utern die Verschaltung von Neuronen bei der Erregungsweiterleitung und der Verrechnung von Potentialen mit der Funktion der Synapsen auf </w:t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molekularer Ebene (UF1, UF3),</w:t>
      </w:r>
    </w:p>
    <w:p w:rsidR="004669F8" w:rsidRPr="004669F8" w:rsidRDefault="004669F8" w:rsidP="004669F8">
      <w:pPr>
        <w:pStyle w:val="Listenabsatz"/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69" w:lineRule="exact"/>
        <w:ind w:right="5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erkl</w:t>
      </w:r>
      <w:r w:rsidRPr="004669F8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ren die Rolle von Sympathikus und Parasympathikus bei der neuro</w:t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nalen und hormonellen Regelung von physiologischen Funktionen an Bei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softHyphen/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spielen (UF4, E6, UF2, UF1),</w:t>
      </w:r>
    </w:p>
    <w:p w:rsidR="004669F8" w:rsidRPr="004669F8" w:rsidRDefault="004669F8" w:rsidP="004669F8">
      <w:pPr>
        <w:pStyle w:val="Listenabsatz"/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69" w:lineRule="exact"/>
        <w:ind w:right="24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erl</w:t>
      </w:r>
      <w:r w:rsidRPr="004669F8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utern den Aufbau und die Funktion der Netzhaut unter den Aspekten </w:t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der F</w:t>
      </w:r>
      <w:r w:rsidRPr="004669F8"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  <w:t>ä</w:t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rb- und Kontrastwahrnehmung (UF3, UF4),</w:t>
      </w:r>
    </w:p>
    <w:p w:rsidR="004669F8" w:rsidRPr="004669F8" w:rsidRDefault="004669F8" w:rsidP="004669F8">
      <w:pPr>
        <w:pStyle w:val="Listenabsatz"/>
        <w:widowControl w:val="0"/>
        <w:numPr>
          <w:ilvl w:val="0"/>
          <w:numId w:val="10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69" w:lineRule="exact"/>
        <w:ind w:right="14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stellen M</w:t>
      </w:r>
      <w:r w:rsidRPr="004669F8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ö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glichkeiten und Grenzen bildgebender Verfahren zur Anatomie </w:t>
      </w:r>
      <w:r w:rsidRPr="004669F8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 xml:space="preserve">und zur Funktion des Gehirns (PET und </w:t>
      </w:r>
      <w:proofErr w:type="spellStart"/>
      <w:r w:rsidRPr="004669F8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fMRT</w:t>
      </w:r>
      <w:proofErr w:type="spellEnd"/>
      <w:r w:rsidRPr="004669F8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) gegen</w:t>
      </w:r>
      <w:r w:rsidRPr="004669F8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4669F8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 xml:space="preserve">ber und bringen </w:t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diese mit der Erforschung von Gehirnabl</w:t>
      </w:r>
      <w:r w:rsidRPr="004669F8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ufen in Verbindung (UF4, UF1, </w:t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B4).</w:t>
      </w:r>
    </w:p>
    <w:p w:rsidR="00D010AC" w:rsidRPr="00D010AC" w:rsidRDefault="00D010AC" w:rsidP="004669F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64" w:lineRule="exact"/>
        <w:ind w:right="96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  <w:sectPr w:rsidR="00D010AC" w:rsidRPr="00D010AC">
          <w:pgSz w:w="11909" w:h="16834"/>
          <w:pgMar w:top="1440" w:right="1726" w:bottom="720" w:left="2071" w:gutter="0"/>
          <w:cols w:space="60"/>
          <w:noEndnote/>
        </w:sectPr>
      </w:pPr>
    </w:p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10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i/>
          <w:iCs/>
          <w:color w:val="000000"/>
          <w:spacing w:val="-11"/>
          <w:sz w:val="24"/>
          <w:szCs w:val="24"/>
          <w:u w:val="single"/>
          <w:lang w:eastAsia="de-DE"/>
        </w:rPr>
        <w:t>Erkenntnisgewinnung</w:t>
      </w:r>
    </w:p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9" w:after="0" w:line="269" w:lineRule="exact"/>
        <w:ind w:left="10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Die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lerinnen und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ler...</w:t>
      </w:r>
    </w:p>
    <w:p w:rsidR="00D010AC" w:rsidRPr="004669F8" w:rsidRDefault="00D010AC" w:rsidP="004669F8">
      <w:pPr>
        <w:pStyle w:val="Listenabsatz"/>
        <w:widowControl w:val="0"/>
        <w:numPr>
          <w:ilvl w:val="0"/>
          <w:numId w:val="1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after="0" w:line="269" w:lineRule="exact"/>
        <w:ind w:right="19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erkl</w:t>
      </w:r>
      <w:r w:rsidRPr="004669F8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ren Ableitungen von Potentialen mittels Messelektroden an </w:t>
      </w:r>
      <w:proofErr w:type="spellStart"/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Axon</w:t>
      </w:r>
      <w:proofErr w:type="spellEnd"/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 und </w:t>
      </w:r>
      <w:proofErr w:type="spellStart"/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Synapse</w:t>
      </w:r>
      <w:proofErr w:type="spellEnd"/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 und werten Messergebnisse unter Zuordnung der molekularen </w:t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Vorg</w:t>
      </w:r>
      <w:r w:rsidRPr="004669F8"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  <w:t>ä</w:t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nge an Biomembranen aus (E5, E2, UF1, UF2),</w:t>
      </w:r>
    </w:p>
    <w:p w:rsidR="00D010AC" w:rsidRPr="004669F8" w:rsidRDefault="00D010AC" w:rsidP="004669F8">
      <w:pPr>
        <w:pStyle w:val="Listenabsatz"/>
        <w:widowControl w:val="0"/>
        <w:numPr>
          <w:ilvl w:val="0"/>
          <w:numId w:val="1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after="0" w:line="269" w:lineRule="exact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leiten aus Messdaten der </w:t>
      </w:r>
      <w:proofErr w:type="spellStart"/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Patch-Clamp-Technik</w:t>
      </w:r>
      <w:proofErr w:type="spellEnd"/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 Ver</w:t>
      </w:r>
      <w:r w:rsidRPr="004669F8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nderungen von </w:t>
      </w:r>
      <w:proofErr w:type="spellStart"/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lo-nenstr</w:t>
      </w:r>
      <w:r w:rsidRPr="004669F8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ö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men</w:t>
      </w:r>
      <w:proofErr w:type="spellEnd"/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 durch </w:t>
      </w:r>
      <w:proofErr w:type="spellStart"/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lonenkan</w:t>
      </w:r>
      <w:r w:rsidRPr="004669F8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le</w:t>
      </w:r>
      <w:proofErr w:type="spellEnd"/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 ab und entwickeln dazu Modellvorstellun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softHyphen/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gen (E5, E6, K4),</w:t>
      </w:r>
    </w:p>
    <w:p w:rsidR="00D010AC" w:rsidRPr="004669F8" w:rsidRDefault="00D010AC" w:rsidP="004669F8">
      <w:pPr>
        <w:pStyle w:val="Listenabsatz"/>
        <w:widowControl w:val="0"/>
        <w:numPr>
          <w:ilvl w:val="0"/>
          <w:numId w:val="1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after="0" w:line="269" w:lineRule="exact"/>
        <w:ind w:right="24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erkl</w:t>
      </w:r>
      <w:r w:rsidRPr="004669F8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ren den Begriff der Plastizit</w:t>
      </w:r>
      <w:r w:rsidRPr="004669F8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t anhand geeigneter Modelle und leiten 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die Bedeutung f</w:t>
      </w:r>
      <w:r w:rsidRPr="004669F8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ü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r ein lebenslanges Lernen ab (E6, UF4),</w:t>
      </w:r>
    </w:p>
    <w:p w:rsidR="00D010AC" w:rsidRPr="004669F8" w:rsidRDefault="00D010AC" w:rsidP="004669F8">
      <w:pPr>
        <w:pStyle w:val="Listenabsatz"/>
        <w:widowControl w:val="0"/>
        <w:numPr>
          <w:ilvl w:val="0"/>
          <w:numId w:val="1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after="0" w:line="269" w:lineRule="exact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stellen die Ver</w:t>
      </w:r>
      <w:r w:rsidRPr="004669F8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nderung der Membranspannung an Lichtsinneszellen an</w:t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hand von Modellen dar und beschreiben die Bedeutung des </w:t>
      </w:r>
      <w:r w:rsidRPr="004669F8">
        <w:rPr>
          <w:rFonts w:ascii="Arial" w:eastAsia="Times New Roman" w:hAnsi="Arial" w:cs="Arial"/>
          <w:i/>
          <w:iCs/>
          <w:color w:val="000000"/>
          <w:spacing w:val="-5"/>
          <w:sz w:val="24"/>
          <w:szCs w:val="24"/>
          <w:lang w:eastAsia="de-DE"/>
        </w:rPr>
        <w:t xml:space="preserve">second </w:t>
      </w:r>
      <w:proofErr w:type="spellStart"/>
      <w:r w:rsidRPr="004669F8">
        <w:rPr>
          <w:rFonts w:ascii="Arial" w:eastAsia="Times New Roman" w:hAnsi="Arial" w:cs="Arial"/>
          <w:i/>
          <w:iCs/>
          <w:color w:val="000000"/>
          <w:spacing w:val="-5"/>
          <w:sz w:val="24"/>
          <w:szCs w:val="24"/>
          <w:lang w:eastAsia="de-DE"/>
        </w:rPr>
        <w:t>mes-sengers</w:t>
      </w:r>
      <w:proofErr w:type="spellEnd"/>
      <w:r w:rsidRPr="004669F8">
        <w:rPr>
          <w:rFonts w:ascii="Arial" w:eastAsia="Times New Roman" w:hAnsi="Arial" w:cs="Arial"/>
          <w:i/>
          <w:iCs/>
          <w:color w:val="000000"/>
          <w:spacing w:val="-5"/>
          <w:sz w:val="24"/>
          <w:szCs w:val="24"/>
          <w:lang w:eastAsia="de-DE"/>
        </w:rPr>
        <w:t xml:space="preserve"> 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und der Reaktionskaskade bei der </w:t>
      </w:r>
      <w:proofErr w:type="spellStart"/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Fototransduktion</w:t>
      </w:r>
      <w:proofErr w:type="spellEnd"/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 (E6, E1).</w:t>
      </w:r>
    </w:p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10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i/>
          <w:iCs/>
          <w:color w:val="000000"/>
          <w:spacing w:val="-6"/>
          <w:sz w:val="24"/>
          <w:szCs w:val="24"/>
          <w:u w:val="single"/>
          <w:lang w:eastAsia="de-DE"/>
        </w:rPr>
        <w:t>Kommunikation</w:t>
      </w:r>
    </w:p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9" w:after="0" w:line="269" w:lineRule="exact"/>
        <w:ind w:left="10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Die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lerinnen und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ler...</w:t>
      </w:r>
    </w:p>
    <w:p w:rsidR="00D010AC" w:rsidRPr="004669F8" w:rsidRDefault="00D010AC" w:rsidP="004669F8">
      <w:pPr>
        <w:pStyle w:val="Listenabsatz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after="0" w:line="269" w:lineRule="exact"/>
        <w:ind w:right="19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dokumentieren und pr</w:t>
      </w:r>
      <w:r w:rsidRPr="004669F8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sentieren die Wirkung von </w:t>
      </w:r>
      <w:proofErr w:type="spellStart"/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endo-</w:t>
      </w:r>
      <w:proofErr w:type="spellEnd"/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 und exogenen 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Stoffen auf Vorg</w:t>
      </w:r>
      <w:r w:rsidRPr="004669F8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nge am </w:t>
      </w:r>
      <w:proofErr w:type="spellStart"/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Axon</w:t>
      </w:r>
      <w:proofErr w:type="spellEnd"/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, der </w:t>
      </w:r>
      <w:proofErr w:type="spellStart"/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Synapse</w:t>
      </w:r>
      <w:proofErr w:type="spellEnd"/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 und auf Gehirnareale an </w:t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konkreten Beispielen (K1, K3, UF2),</w:t>
      </w:r>
    </w:p>
    <w:p w:rsidR="00D010AC" w:rsidRPr="004669F8" w:rsidRDefault="00D010AC" w:rsidP="004669F8">
      <w:pPr>
        <w:pStyle w:val="Listenabsatz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after="0" w:line="269" w:lineRule="exact"/>
        <w:ind w:right="5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stellen den Vorgang von der durch einen Reiz ausgel</w:t>
      </w:r>
      <w:r w:rsidRPr="004669F8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ö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sten Erregung von Sinneszellen bis zur Entstehung des Sinneseindrucks bzw. der Wahrneh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softHyphen/>
      </w:r>
      <w:r w:rsidRPr="004669F8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 xml:space="preserve">mung im Gehirn unter Verwendung fachspezifischer Darstellungsformen </w:t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 Grundz</w:t>
      </w:r>
      <w:r w:rsidRPr="004669F8"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  <w:t>ü</w:t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gen dar (K1, K3),</w:t>
      </w:r>
    </w:p>
    <w:p w:rsidR="00D010AC" w:rsidRPr="004669F8" w:rsidRDefault="00D010AC" w:rsidP="004669F8">
      <w:pPr>
        <w:pStyle w:val="Listenabsatz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69" w:lineRule="exact"/>
        <w:ind w:right="5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stellen aktuelle Modellvorstellungen zum Ged</w:t>
      </w:r>
      <w:r w:rsidRPr="004669F8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chtnis auf anatomisch</w:t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physiologischer Ebene dar (K3, B1),</w:t>
      </w:r>
    </w:p>
    <w:p w:rsidR="00D010AC" w:rsidRPr="004669F8" w:rsidRDefault="00D010AC" w:rsidP="004669F8">
      <w:pPr>
        <w:pStyle w:val="Listenabsatz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269" w:lineRule="exact"/>
        <w:ind w:right="10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4669F8">
        <w:rPr>
          <w:rFonts w:ascii="Arial" w:eastAsia="Times New Roman" w:hAnsi="Arial" w:cs="Arial"/>
          <w:color w:val="000000"/>
          <w:spacing w:val="-2"/>
          <w:sz w:val="24"/>
          <w:szCs w:val="24"/>
          <w:lang w:eastAsia="de-DE"/>
        </w:rPr>
        <w:t>recherchieren und pr</w:t>
      </w:r>
      <w:r w:rsidRPr="004669F8">
        <w:rPr>
          <w:rFonts w:ascii="Arial" w:eastAsia="Times New Roman" w:hAnsi="Arial" w:cs="Times New Roman"/>
          <w:color w:val="000000"/>
          <w:spacing w:val="-2"/>
          <w:sz w:val="24"/>
          <w:szCs w:val="24"/>
          <w:lang w:eastAsia="de-DE"/>
        </w:rPr>
        <w:t>ä</w:t>
      </w:r>
      <w:r w:rsidRPr="004669F8">
        <w:rPr>
          <w:rFonts w:ascii="Arial" w:eastAsia="Times New Roman" w:hAnsi="Arial" w:cs="Arial"/>
          <w:color w:val="000000"/>
          <w:spacing w:val="-2"/>
          <w:sz w:val="24"/>
          <w:szCs w:val="24"/>
          <w:lang w:eastAsia="de-DE"/>
        </w:rPr>
        <w:t xml:space="preserve">sentieren aktuelle wissenschaftliche Erkenntnisse </w:t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zu einer degenerativen Erkrankung (K2, K3).</w:t>
      </w:r>
    </w:p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0" w:after="120" w:line="240" w:lineRule="auto"/>
        <w:ind w:left="10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i/>
          <w:iCs/>
          <w:color w:val="000000"/>
          <w:spacing w:val="-6"/>
          <w:sz w:val="24"/>
          <w:szCs w:val="24"/>
          <w:u w:val="single"/>
          <w:lang w:eastAsia="de-DE"/>
        </w:rPr>
        <w:t>Bewertung</w:t>
      </w:r>
    </w:p>
    <w:p w:rsidR="004669F8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0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Die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lerinnen und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ler..</w:t>
      </w:r>
      <w:r w:rsidR="004669F8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.</w:t>
      </w:r>
    </w:p>
    <w:p w:rsidR="00D010AC" w:rsidRPr="004669F8" w:rsidRDefault="004669F8" w:rsidP="004669F8">
      <w:pPr>
        <w:pStyle w:val="Listenabsatz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  <w:sectPr w:rsidR="00D010AC" w:rsidRPr="004669F8">
          <w:pgSz w:w="11909" w:h="16834"/>
          <w:pgMar w:top="1440" w:right="1817" w:bottom="720" w:left="2152" w:gutter="0"/>
          <w:cols w:space="60"/>
          <w:noEndnote/>
        </w:sectPr>
      </w:pP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leiten Wirkungen von </w:t>
      </w:r>
      <w:proofErr w:type="spellStart"/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endo-</w:t>
      </w:r>
      <w:proofErr w:type="spellEnd"/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 und exogenen Substanzen (u.a. von </w:t>
      </w:r>
      <w:proofErr w:type="spellStart"/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Neuro-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enhancern</w:t>
      </w:r>
      <w:proofErr w:type="spellEnd"/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) auf die Gesundheit ab und bewerten m</w:t>
      </w:r>
      <w:r w:rsidRPr="004669F8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ö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gliche Folgen f</w:t>
      </w:r>
      <w:r w:rsidRPr="004669F8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ü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r Indi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softHyphen/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viduum und Gesellschaft (B3, B4, B2, UF2, UF4)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96"/>
        <w:rPr>
          <w:rFonts w:ascii="Arial" w:eastAsia="Times New Roman" w:hAnsi="Arial" w:cs="Arial"/>
          <w:sz w:val="20"/>
          <w:szCs w:val="20"/>
          <w:lang w:eastAsia="de-DE"/>
        </w:rPr>
      </w:pPr>
    </w:p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86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de-DE"/>
        </w:rPr>
        <w:t xml:space="preserve">Inhaltsfeld 5: </w:t>
      </w:r>
      <w:r w:rsidRPr="00D010AC">
        <w:rPr>
          <w:rFonts w:ascii="Arial" w:eastAsia="Times New Roman" w:hAnsi="Arial" w:cs="Times New Roman"/>
          <w:b/>
          <w:bCs/>
          <w:color w:val="000000"/>
          <w:spacing w:val="-5"/>
          <w:sz w:val="24"/>
          <w:szCs w:val="24"/>
          <w:lang w:eastAsia="de-DE"/>
        </w:rPr>
        <w:t>Ö</w:t>
      </w:r>
      <w:r w:rsidRPr="00D010AC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de-DE"/>
        </w:rPr>
        <w:t>kologie</w:t>
      </w:r>
    </w:p>
    <w:p w:rsidR="00D010AC" w:rsidRPr="00D010AC" w:rsidRDefault="00D010AC" w:rsidP="004669F8">
      <w:pPr>
        <w:widowControl w:val="0"/>
        <w:autoSpaceDE w:val="0"/>
        <w:autoSpaceDN w:val="0"/>
        <w:adjustRightInd w:val="0"/>
        <w:spacing w:after="254" w:line="1" w:lineRule="exact"/>
        <w:rPr>
          <w:rFonts w:ascii="Arial" w:eastAsia="Times New Roman" w:hAnsi="Arial" w:cs="Times New Roman"/>
          <w:sz w:val="2"/>
          <w:szCs w:val="2"/>
          <w:lang w:eastAsia="de-D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2"/>
        <w:gridCol w:w="4080"/>
      </w:tblGrid>
      <w:tr w:rsidR="00D010AC" w:rsidRPr="00D010AC">
        <w:trPr>
          <w:trHeight w:hRule="exact" w:val="384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Inhaltliche Schwerpunkte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Vorschl</w:t>
            </w:r>
            <w:r w:rsidRPr="00D010AC">
              <w:rPr>
                <w:rFonts w:ascii="Arial" w:eastAsia="Times New Roman" w:hAnsi="Arial" w:cs="Times New Roman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ä</w:t>
            </w:r>
            <w:r w:rsidRPr="00D010AC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ge f</w:t>
            </w:r>
            <w:r w:rsidRPr="00D010AC">
              <w:rPr>
                <w:rFonts w:ascii="Arial" w:eastAsia="Times New Roman" w:hAnsi="Arial" w:cs="Times New Roman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ü</w:t>
            </w:r>
            <w:r w:rsidRPr="00D010AC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r m</w:t>
            </w:r>
            <w:r w:rsidRPr="00D010AC">
              <w:rPr>
                <w:rFonts w:ascii="Arial" w:eastAsia="Times New Roman" w:hAnsi="Arial" w:cs="Times New Roman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ö</w:t>
            </w:r>
            <w:r w:rsidRPr="00D010AC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gliche Kontexte</w:t>
            </w:r>
          </w:p>
        </w:tc>
      </w:tr>
      <w:tr w:rsidR="00D010AC" w:rsidRPr="00D010AC">
        <w:trPr>
          <w:trHeight w:hRule="exact" w:val="1790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64" w:lineRule="exact"/>
              <w:ind w:right="37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</w:r>
            <w:r w:rsidRPr="00D010AC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de-DE"/>
              </w:rPr>
              <w:t xml:space="preserve">Umweltfaktoren und </w:t>
            </w:r>
            <w:r w:rsidRPr="00D010AC">
              <w:rPr>
                <w:rFonts w:ascii="Arial" w:eastAsia="Times New Roman" w:hAnsi="Arial" w:cs="Times New Roman"/>
                <w:color w:val="000000"/>
                <w:spacing w:val="-8"/>
                <w:sz w:val="24"/>
                <w:szCs w:val="24"/>
                <w:lang w:eastAsia="de-DE"/>
              </w:rPr>
              <w:t>ö</w:t>
            </w:r>
            <w:r w:rsidRPr="00D010AC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de-DE"/>
              </w:rPr>
              <w:t>kologische</w:t>
            </w:r>
            <w:r w:rsidRPr="00D010AC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de-DE"/>
              </w:rPr>
              <w:br/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Potenz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>Dynamik von Populationen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</w:r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>Stoffkreislauf und Energiefluss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>Fotosynthese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 xml:space="preserve">Mensch und </w:t>
            </w: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Ö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kosysteme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>Feldstudien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>Weichmacher</w:t>
            </w:r>
          </w:p>
        </w:tc>
      </w:tr>
      <w:tr w:rsidR="00D010AC" w:rsidRPr="00D010AC">
        <w:trPr>
          <w:trHeight w:hRule="exact" w:val="2064"/>
        </w:trPr>
        <w:tc>
          <w:tcPr>
            <w:tcW w:w="8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Basiskonzept System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pacing w:val="-2"/>
                <w:sz w:val="24"/>
                <w:szCs w:val="24"/>
                <w:lang w:eastAsia="de-DE"/>
              </w:rPr>
              <w:t>Ö</w:t>
            </w:r>
            <w:r w:rsidRPr="00D010A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de-DE"/>
              </w:rPr>
              <w:t>kosystem, Bioz</w:t>
            </w:r>
            <w:r w:rsidRPr="00D010AC">
              <w:rPr>
                <w:rFonts w:ascii="Arial" w:eastAsia="Times New Roman" w:hAnsi="Arial" w:cs="Times New Roman"/>
                <w:color w:val="000000"/>
                <w:spacing w:val="-2"/>
                <w:sz w:val="24"/>
                <w:szCs w:val="24"/>
                <w:lang w:eastAsia="de-DE"/>
              </w:rPr>
              <w:t>ö</w:t>
            </w:r>
            <w:r w:rsidRPr="00D010AC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de-DE"/>
              </w:rPr>
              <w:t>nose, Population, Organismus, Symbiose,  Parasitismus,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Konkurrenz, Kompartiment, Fotosynthese, Stoffkreislauf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Basiskonzept Struktur und Funktion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 xml:space="preserve">Chloroplast, </w:t>
            </w:r>
            <w:r w:rsidRPr="00D010AC">
              <w:rPr>
                <w:rFonts w:ascii="Arial" w:eastAsia="Times New Roman" w:hAnsi="Arial" w:cs="Times New Roman"/>
                <w:color w:val="000000"/>
                <w:spacing w:val="-5"/>
                <w:sz w:val="24"/>
                <w:szCs w:val="24"/>
                <w:lang w:eastAsia="de-DE"/>
              </w:rPr>
              <w:t>ö</w:t>
            </w:r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 xml:space="preserve">kologische Nische, </w:t>
            </w:r>
            <w:r w:rsidRPr="00D010AC">
              <w:rPr>
                <w:rFonts w:ascii="Arial" w:eastAsia="Times New Roman" w:hAnsi="Arial" w:cs="Times New Roman"/>
                <w:color w:val="000000"/>
                <w:spacing w:val="-5"/>
                <w:sz w:val="24"/>
                <w:szCs w:val="24"/>
                <w:lang w:eastAsia="de-DE"/>
              </w:rPr>
              <w:t>ö</w:t>
            </w:r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>kologische Potenz, Populationsdichte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Basiskonzept Entwicklung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Sukzession, Populationswachstum, Lebenszyklusstrategie</w:t>
            </w:r>
          </w:p>
        </w:tc>
      </w:tr>
    </w:tbl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101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i/>
          <w:iCs/>
          <w:color w:val="000000"/>
          <w:spacing w:val="-6"/>
          <w:sz w:val="24"/>
          <w:szCs w:val="24"/>
          <w:u w:val="single"/>
          <w:lang w:eastAsia="de-DE"/>
        </w:rPr>
        <w:t>Umgang mit Fachwissen</w:t>
      </w:r>
    </w:p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9" w:after="0" w:line="269" w:lineRule="exact"/>
        <w:ind w:left="91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Die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lerinnen und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ler...</w:t>
      </w:r>
    </w:p>
    <w:p w:rsidR="00D010AC" w:rsidRPr="00D010AC" w:rsidRDefault="00D010AC" w:rsidP="004669F8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269" w:lineRule="exact"/>
        <w:ind w:right="96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zeigen den Zusammenhang zwischen dem Vorkommen von Bioindikato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</w:r>
      <w:r w:rsidRPr="00D010AC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>ren und der Intensit</w:t>
      </w:r>
      <w:r w:rsidRPr="00D010AC">
        <w:rPr>
          <w:rFonts w:ascii="Arial" w:eastAsia="Times New Roman" w:hAnsi="Arial" w:cs="Times New Roman"/>
          <w:color w:val="000000"/>
          <w:spacing w:val="-6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 xml:space="preserve">t abiotischer Faktoren in einem beliebigen </w:t>
      </w:r>
      <w:r w:rsidRPr="00D010AC">
        <w:rPr>
          <w:rFonts w:ascii="Arial" w:eastAsia="Times New Roman" w:hAnsi="Arial" w:cs="Times New Roman"/>
          <w:color w:val="000000"/>
          <w:spacing w:val="-6"/>
          <w:sz w:val="24"/>
          <w:szCs w:val="24"/>
          <w:lang w:eastAsia="de-DE"/>
        </w:rPr>
        <w:t>Ö</w:t>
      </w:r>
      <w:r w:rsidRPr="00D010AC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 xml:space="preserve">kosystem 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(UF3, UF4, E4),</w:t>
      </w:r>
    </w:p>
    <w:p w:rsidR="00D010AC" w:rsidRPr="00D010AC" w:rsidRDefault="00D010AC" w:rsidP="004669F8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269" w:lineRule="exact"/>
        <w:ind w:right="96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erl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utern den Zusammenhang zwischen Fotoreaktion und Synthesereak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softHyphen/>
      </w:r>
      <w:r w:rsidRPr="00D010AC">
        <w:rPr>
          <w:rFonts w:ascii="Arial" w:eastAsia="Times New Roman" w:hAnsi="Arial" w:cs="Arial"/>
          <w:color w:val="000000"/>
          <w:spacing w:val="-2"/>
          <w:sz w:val="24"/>
          <w:szCs w:val="24"/>
          <w:lang w:eastAsia="de-DE"/>
        </w:rPr>
        <w:t xml:space="preserve">tion und ordnen die Reaktionen den unterschiedlichen Kompartimenten 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des Chloroplasten zu (UF1, UF3),</w:t>
      </w:r>
    </w:p>
    <w:p w:rsidR="00D010AC" w:rsidRPr="00D010AC" w:rsidRDefault="00D010AC" w:rsidP="004669F8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269" w:lineRule="exact"/>
        <w:ind w:right="96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beschreiben die Dynamik von Populationen in Abh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ngigkeit von dichteab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softHyphen/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</w:t>
      </w:r>
      <w:r w:rsidRPr="00D010AC"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ngigen und dichteunabh</w:t>
      </w:r>
      <w:r w:rsidRPr="00D010AC"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ngigen Faktoren (UF1).</w:t>
      </w:r>
    </w:p>
    <w:p w:rsidR="00D010AC" w:rsidRPr="006E7B55" w:rsidRDefault="00D010AC" w:rsidP="006E7B55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81"/>
        <w:rPr>
          <w:rFonts w:ascii="Arial" w:eastAsia="Times New Roman" w:hAnsi="Arial" w:cs="Arial"/>
          <w:sz w:val="20"/>
          <w:szCs w:val="20"/>
          <w:lang w:eastAsia="de-DE"/>
        </w:rPr>
      </w:pPr>
      <w:r w:rsidRPr="006E7B55">
        <w:rPr>
          <w:rFonts w:ascii="Arial" w:eastAsia="Times New Roman" w:hAnsi="Arial" w:cs="Arial"/>
          <w:i/>
          <w:iCs/>
          <w:color w:val="000000"/>
          <w:spacing w:val="-11"/>
          <w:sz w:val="24"/>
          <w:szCs w:val="24"/>
          <w:u w:val="single"/>
          <w:lang w:eastAsia="de-DE"/>
        </w:rPr>
        <w:t>Erkenntnisgewinnung</w:t>
      </w:r>
    </w:p>
    <w:p w:rsidR="00D010AC" w:rsidRPr="004669F8" w:rsidRDefault="00D010AC" w:rsidP="004669F8">
      <w:pPr>
        <w:pStyle w:val="Listenabsatz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54" w:after="0" w:line="274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4669F8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Die Sch</w:t>
      </w:r>
      <w:r w:rsidRPr="004669F8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4669F8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lerinnen und Sch</w:t>
      </w:r>
      <w:r w:rsidRPr="004669F8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4669F8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ler...</w:t>
      </w:r>
    </w:p>
    <w:p w:rsidR="00D010AC" w:rsidRPr="00D010AC" w:rsidRDefault="00D010AC" w:rsidP="004669F8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274" w:lineRule="exact"/>
        <w:ind w:right="115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analysieren Messdaten zur Abh</w:t>
      </w:r>
      <w:r w:rsidRPr="00D010A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ngigkeit der Fotosyntheseaktivit</w:t>
      </w:r>
      <w:r w:rsidRPr="00D010A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t von 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unterschiedlichen abiotischen Faktoren (E5),</w:t>
      </w:r>
    </w:p>
    <w:p w:rsidR="004669F8" w:rsidRPr="004669F8" w:rsidRDefault="00D010AC" w:rsidP="004669F8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274" w:lineRule="exact"/>
        <w:ind w:right="110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leiten aus Forschungsexperimenten zur Aufkl</w:t>
      </w:r>
      <w:r w:rsidRPr="00D010A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rung der Fotosynthese zu </w:t>
      </w:r>
      <w:r w:rsidRPr="00D010AC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>Grunde liegende Fragestellungen und Hypothesen ab (E1, E3, UF2, UF4),</w:t>
      </w:r>
    </w:p>
    <w:p w:rsidR="004669F8" w:rsidRPr="00D010AC" w:rsidRDefault="004669F8" w:rsidP="004669F8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69" w:lineRule="exact"/>
        <w:ind w:right="5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untersuchen das Vorkommen, die Abundanz und die Dispersion von Le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softHyphen/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bewesen eines </w:t>
      </w:r>
      <w:r w:rsidRPr="00D010AC"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  <w:t>Ö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kosystems im Freiland (E1, E2, E4),</w:t>
      </w:r>
    </w:p>
    <w:p w:rsidR="004669F8" w:rsidRPr="004669F8" w:rsidRDefault="004669F8" w:rsidP="004669F8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 w:line="269" w:lineRule="exact"/>
        <w:ind w:right="14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>leiten aus Daten zu abiotischen und biotischen Faktoren Zusammenh</w:t>
      </w:r>
      <w:r w:rsidRPr="00D010AC">
        <w:rPr>
          <w:rFonts w:ascii="Arial" w:eastAsia="Times New Roman" w:hAnsi="Arial" w:cs="Times New Roman"/>
          <w:color w:val="000000"/>
          <w:spacing w:val="-6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 xml:space="preserve">nge 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im Hinblick auf zyklische und sukzessive Ver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nderungen (Abundanz und 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Dispersion von Arten) sowie K- und r-Lebenszyklusstrategien ab (E5, UF1, UF2, UF3, K4, UF4),</w:t>
      </w:r>
    </w:p>
    <w:p w:rsidR="004669F8" w:rsidRPr="00D010AC" w:rsidRDefault="004669F8" w:rsidP="004669F8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 w:line="269" w:lineRule="exact"/>
        <w:ind w:right="5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planen ausgehend von Hypothesen Experimente zur 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berpr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fung der 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ö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kologischen Potenz nach dem Prinzip der Variablenkontrolle, nehmen 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kriterienorientiert Beobachtungen und Messungen vor und deuten die Er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gebnisse (E2, E3, E4, E5, K4),</w:t>
      </w:r>
    </w:p>
    <w:p w:rsidR="00D010AC" w:rsidRPr="00D010AC" w:rsidRDefault="00D010AC" w:rsidP="004669F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274" w:lineRule="exact"/>
        <w:ind w:right="110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  <w:sectPr w:rsidR="00D010AC" w:rsidRPr="00D010AC">
          <w:pgSz w:w="11909" w:h="16834"/>
          <w:pgMar w:top="1440" w:right="1726" w:bottom="720" w:left="2071" w:gutter="0"/>
          <w:cols w:space="60"/>
          <w:noEndnote/>
        </w:sectPr>
      </w:pPr>
    </w:p>
    <w:p w:rsidR="00D010AC" w:rsidRPr="00D010AC" w:rsidRDefault="00D010AC" w:rsidP="004669F8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0" w:after="0" w:line="269" w:lineRule="exact"/>
        <w:ind w:right="5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entwickeln aus zeitlich-rhythmischen 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nderungen des Lebensraums bio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softHyphen/>
      </w:r>
      <w:r w:rsidRPr="00D010AC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>logische Fragestellungen und erkl</w:t>
      </w:r>
      <w:r w:rsidRPr="00D010AC">
        <w:rPr>
          <w:rFonts w:ascii="Arial" w:eastAsia="Times New Roman" w:hAnsi="Arial" w:cs="Times New Roman"/>
          <w:color w:val="000000"/>
          <w:spacing w:val="-6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 xml:space="preserve">ren diese auf der Grundlage von Daten </w:t>
      </w:r>
      <w:r w:rsid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(E1, 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E5),</w:t>
      </w:r>
    </w:p>
    <w:p w:rsidR="00D010AC" w:rsidRPr="00D010AC" w:rsidRDefault="00D010AC" w:rsidP="004669F8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0" w:after="0" w:line="269" w:lineRule="exact"/>
        <w:ind w:right="19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untersuchen Ver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nderungen von Populationen mit Hilfe von Simulationen 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auf der Grundlage des </w:t>
      </w:r>
      <w:proofErr w:type="spellStart"/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Lotka-Volterra-Modells</w:t>
      </w:r>
      <w:proofErr w:type="spellEnd"/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(E6),</w:t>
      </w:r>
    </w:p>
    <w:p w:rsidR="00D010AC" w:rsidRPr="00D010AC" w:rsidRDefault="00D010AC" w:rsidP="004669F8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0" w:after="0" w:line="269" w:lineRule="exact"/>
        <w:ind w:right="5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vergleichen das </w:t>
      </w:r>
      <w:proofErr w:type="spellStart"/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Lotka-Volterra-Modell</w:t>
      </w:r>
      <w:proofErr w:type="spellEnd"/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 mit ver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ö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ffentlichten Daten aus Frei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softHyphen/>
        <w:t>landmessungen und diskutieren die Grenzen des Modells (E6),</w:t>
      </w:r>
    </w:p>
    <w:p w:rsidR="00D010AC" w:rsidRPr="00D010AC" w:rsidRDefault="00D010AC" w:rsidP="004669F8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 w:line="269" w:lineRule="exact"/>
        <w:ind w:right="5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leiten aus Untersuchungsdaten zu </w:t>
      </w:r>
      <w:proofErr w:type="spellStart"/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intra-</w:t>
      </w:r>
      <w:proofErr w:type="spellEnd"/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 und interspezifischen Beziehun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  <w:t>gen (u.a. Parasitismus, Symbiose, Konkurrenz) m</w:t>
      </w:r>
      <w:r w:rsidRPr="00D010A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ö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gliche Folgen f</w:t>
      </w:r>
      <w:r w:rsidRPr="00D010A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r die 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jeweiligen Arten ab und pr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sentieren diese unter Verwendung angemes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softHyphen/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sener Medien (E5, K3, UF1),</w:t>
      </w:r>
    </w:p>
    <w:p w:rsidR="00D010AC" w:rsidRPr="00D010AC" w:rsidRDefault="00D010AC" w:rsidP="004669F8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 w:line="269" w:lineRule="exact"/>
        <w:ind w:right="24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>erkl</w:t>
      </w:r>
      <w:r w:rsidRPr="00D010AC">
        <w:rPr>
          <w:rFonts w:ascii="Arial" w:eastAsia="Times New Roman" w:hAnsi="Arial" w:cs="Times New Roman"/>
          <w:color w:val="000000"/>
          <w:spacing w:val="-6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 xml:space="preserve">ren mit Hilfe des Modells der </w:t>
      </w:r>
      <w:r w:rsidRPr="00D010AC">
        <w:rPr>
          <w:rFonts w:ascii="Arial" w:eastAsia="Times New Roman" w:hAnsi="Arial" w:cs="Times New Roman"/>
          <w:color w:val="000000"/>
          <w:spacing w:val="-6"/>
          <w:sz w:val="24"/>
          <w:szCs w:val="24"/>
          <w:lang w:eastAsia="de-DE"/>
        </w:rPr>
        <w:t>ö</w:t>
      </w:r>
      <w:r w:rsidRPr="00D010AC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 xml:space="preserve">kologischen Nische die Koexistenz von 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Arten (E6, UF1, UF2),</w:t>
      </w:r>
    </w:p>
    <w:p w:rsidR="00D010AC" w:rsidRPr="00D010AC" w:rsidRDefault="00D010AC" w:rsidP="004669F8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0" w:after="0" w:line="269" w:lineRule="exact"/>
        <w:ind w:right="5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erl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utern die Aussagekraft von biologischen Regeln (u.a. tiergeographi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softHyphen/>
      </w:r>
      <w:r w:rsidRPr="00D010AC">
        <w:rPr>
          <w:rFonts w:ascii="Arial" w:eastAsia="Times New Roman" w:hAnsi="Arial" w:cs="Arial"/>
          <w:color w:val="000000"/>
          <w:spacing w:val="-2"/>
          <w:sz w:val="24"/>
          <w:szCs w:val="24"/>
          <w:lang w:eastAsia="de-DE"/>
        </w:rPr>
        <w:t xml:space="preserve">sche Regeln) und grenzen diese von naturwissenschaftlichen Gesetzen 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ab (E7, K4).</w:t>
      </w:r>
    </w:p>
    <w:p w:rsidR="00D010AC" w:rsidRPr="004669F8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81"/>
        <w:rPr>
          <w:rFonts w:ascii="Arial" w:eastAsia="Times New Roman" w:hAnsi="Arial" w:cs="Arial"/>
          <w:sz w:val="20"/>
          <w:szCs w:val="20"/>
          <w:lang w:eastAsia="de-DE"/>
        </w:rPr>
      </w:pPr>
      <w:r w:rsidRPr="004669F8">
        <w:rPr>
          <w:rFonts w:ascii="Arial" w:eastAsia="Times New Roman" w:hAnsi="Arial" w:cs="Arial"/>
          <w:i/>
          <w:iCs/>
          <w:color w:val="000000"/>
          <w:spacing w:val="-6"/>
          <w:sz w:val="24"/>
          <w:szCs w:val="24"/>
          <w:u w:val="single"/>
          <w:lang w:eastAsia="de-DE"/>
        </w:rPr>
        <w:t>Kommunikation</w:t>
      </w:r>
    </w:p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9" w:after="0" w:line="269" w:lineRule="exact"/>
        <w:ind w:left="10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Die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lerinnen und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ler...</w:t>
      </w:r>
    </w:p>
    <w:p w:rsidR="00D010AC" w:rsidRPr="004669F8" w:rsidRDefault="00D010AC" w:rsidP="004669F8">
      <w:pPr>
        <w:pStyle w:val="Listenabsatz"/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69" w:lineRule="exact"/>
        <w:ind w:left="454" w:right="5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erl</w:t>
      </w:r>
      <w:r w:rsidRPr="004669F8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utern mithilfe einfacher Schemata das Grundprinzip der Energieum</w:t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</w:r>
      <w:r w:rsidRPr="004669F8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 xml:space="preserve">wandlung in den Fotosystemen und den Mechanismus der ATP-Synthese </w:t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(K3, UF1),</w:t>
      </w:r>
    </w:p>
    <w:p w:rsidR="00D010AC" w:rsidRPr="004669F8" w:rsidRDefault="00D010AC" w:rsidP="004669F8">
      <w:pPr>
        <w:pStyle w:val="Listenabsatz"/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69" w:lineRule="exact"/>
        <w:ind w:left="454" w:right="5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stellen energetische und stoffliche Beziehungen verschiedener Organis</w:t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men unter den Aspekten von Nahrungskette, Nahrungsnetz und </w:t>
      </w:r>
      <w:proofErr w:type="spellStart"/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Trophie-ebene</w:t>
      </w:r>
      <w:proofErr w:type="spellEnd"/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 formal, sprachlich und fachlich korrekt dar (K1, K3),</w:t>
      </w:r>
    </w:p>
    <w:p w:rsidR="00D010AC" w:rsidRPr="004669F8" w:rsidRDefault="00D010AC" w:rsidP="004669F8">
      <w:pPr>
        <w:pStyle w:val="Listenabsatz"/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69" w:lineRule="exact"/>
        <w:ind w:left="454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pr</w:t>
      </w:r>
      <w:r w:rsidRPr="004669F8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sentieren und erkl</w:t>
      </w:r>
      <w:r w:rsidRPr="004669F8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ren auf der Grundlage von Untersuchungsdaten die </w:t>
      </w:r>
      <w:r w:rsidRPr="004669F8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>Wirkung von anthropogenen Faktoren auf ausgew</w:t>
      </w:r>
      <w:r w:rsidRPr="004669F8">
        <w:rPr>
          <w:rFonts w:ascii="Arial" w:eastAsia="Times New Roman" w:hAnsi="Arial" w:cs="Times New Roman"/>
          <w:color w:val="000000"/>
          <w:spacing w:val="-6"/>
          <w:sz w:val="24"/>
          <w:szCs w:val="24"/>
          <w:lang w:eastAsia="de-DE"/>
        </w:rPr>
        <w:t>ä</w:t>
      </w:r>
      <w:r w:rsidRPr="004669F8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>hlte globale Stoffkreis</w:t>
      </w:r>
      <w:r w:rsidRPr="004669F8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softHyphen/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</w:t>
      </w:r>
      <w:r w:rsidRPr="004669F8"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  <w:t>ä</w:t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ufe (K1, K3, UF1),</w:t>
      </w:r>
    </w:p>
    <w:p w:rsidR="00D010AC" w:rsidRPr="004669F8" w:rsidRDefault="00D010AC" w:rsidP="004669F8">
      <w:pPr>
        <w:pStyle w:val="Listenabsatz"/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69" w:lineRule="exact"/>
        <w:ind w:left="454" w:right="24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recherchieren Beispiele f</w:t>
      </w:r>
      <w:r w:rsidRPr="004669F8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ü</w:t>
      </w:r>
      <w:r w:rsidRPr="004669F8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r die biologische Invasion von Arten und leiten </w:t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Folgen f</w:t>
      </w:r>
      <w:r w:rsidRPr="004669F8"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  <w:t>ü</w:t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r das </w:t>
      </w:r>
      <w:r w:rsidRPr="004669F8"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  <w:t>Ö</w:t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kosystem ab (K2, K4).</w:t>
      </w:r>
    </w:p>
    <w:p w:rsidR="004669F8" w:rsidRDefault="004669F8" w:rsidP="004669F8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69" w:lineRule="exact"/>
        <w:ind w:left="454" w:right="24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</w:p>
    <w:p w:rsidR="004669F8" w:rsidRDefault="004669F8" w:rsidP="004669F8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69" w:lineRule="exact"/>
        <w:ind w:left="454" w:right="24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</w:p>
    <w:p w:rsidR="004669F8" w:rsidRPr="00D010AC" w:rsidRDefault="004669F8" w:rsidP="00466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i/>
          <w:iCs/>
          <w:color w:val="000000"/>
          <w:spacing w:val="-6"/>
          <w:sz w:val="24"/>
          <w:szCs w:val="24"/>
          <w:u w:val="single"/>
          <w:lang w:eastAsia="de-DE"/>
        </w:rPr>
        <w:t>Bewertung</w:t>
      </w:r>
    </w:p>
    <w:p w:rsidR="004669F8" w:rsidRPr="00D010AC" w:rsidRDefault="004669F8" w:rsidP="004669F8">
      <w:pPr>
        <w:widowControl w:val="0"/>
        <w:shd w:val="clear" w:color="auto" w:fill="FFFFFF"/>
        <w:autoSpaceDE w:val="0"/>
        <w:autoSpaceDN w:val="0"/>
        <w:adjustRightInd w:val="0"/>
        <w:spacing w:before="250" w:after="0" w:line="274" w:lineRule="exact"/>
        <w:ind w:left="91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Die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lerinnen und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ler...</w:t>
      </w:r>
    </w:p>
    <w:p w:rsidR="004669F8" w:rsidRPr="004669F8" w:rsidRDefault="004669F8" w:rsidP="004669F8">
      <w:pPr>
        <w:pStyle w:val="Listenabsatz"/>
        <w:widowControl w:val="0"/>
        <w:numPr>
          <w:ilvl w:val="0"/>
          <w:numId w:val="1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74" w:lineRule="exact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4669F8">
        <w:rPr>
          <w:rFonts w:ascii="Arial" w:eastAsia="Times New Roman" w:hAnsi="Arial" w:cs="Arial"/>
          <w:color w:val="000000"/>
          <w:spacing w:val="-1"/>
          <w:sz w:val="24"/>
          <w:szCs w:val="24"/>
          <w:lang w:eastAsia="de-DE"/>
        </w:rPr>
        <w:t>diskutieren Konflikte zwischen der Nutzung nat</w:t>
      </w:r>
      <w:r w:rsidRPr="004669F8">
        <w:rPr>
          <w:rFonts w:ascii="Arial" w:eastAsia="Times New Roman" w:hAnsi="Arial" w:cs="Times New Roman"/>
          <w:color w:val="000000"/>
          <w:spacing w:val="-1"/>
          <w:sz w:val="24"/>
          <w:szCs w:val="24"/>
          <w:lang w:eastAsia="de-DE"/>
        </w:rPr>
        <w:t>ü</w:t>
      </w:r>
      <w:r w:rsidRPr="004669F8">
        <w:rPr>
          <w:rFonts w:ascii="Arial" w:eastAsia="Times New Roman" w:hAnsi="Arial" w:cs="Arial"/>
          <w:color w:val="000000"/>
          <w:spacing w:val="-1"/>
          <w:sz w:val="24"/>
          <w:szCs w:val="24"/>
          <w:lang w:eastAsia="de-DE"/>
        </w:rPr>
        <w:t xml:space="preserve">rlicher Ressourcen und </w:t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dem Naturschutz (B2, B3),</w:t>
      </w:r>
    </w:p>
    <w:p w:rsidR="004669F8" w:rsidRPr="004669F8" w:rsidRDefault="004669F8" w:rsidP="004669F8">
      <w:pPr>
        <w:pStyle w:val="Listenabsatz"/>
        <w:widowControl w:val="0"/>
        <w:numPr>
          <w:ilvl w:val="0"/>
          <w:numId w:val="1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74" w:lineRule="exact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entwickeln  Handlungsoptionen f</w:t>
      </w:r>
      <w:r w:rsidRPr="004669F8"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  <w:t>ü</w:t>
      </w:r>
      <w:r w:rsidRPr="004669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r das  eigene  Konsumverhalten  und 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sch</w:t>
      </w:r>
      <w:r w:rsidRPr="004669F8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4669F8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tzen diese unter dem Aspekt der Nachhaltigkeit ein (B2, B3).</w:t>
      </w:r>
    </w:p>
    <w:p w:rsidR="004669F8" w:rsidRDefault="004669F8" w:rsidP="004669F8">
      <w:pPr>
        <w:widowControl w:val="0"/>
        <w:shd w:val="clear" w:color="auto" w:fill="FFFFFF"/>
        <w:autoSpaceDE w:val="0"/>
        <w:autoSpaceDN w:val="0"/>
        <w:adjustRightInd w:val="0"/>
        <w:spacing w:before="518" w:after="0" w:line="240" w:lineRule="auto"/>
        <w:ind w:left="86"/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eastAsia="de-DE"/>
        </w:rPr>
      </w:pPr>
    </w:p>
    <w:p w:rsidR="004669F8" w:rsidRDefault="004669F8" w:rsidP="004669F8">
      <w:pPr>
        <w:widowControl w:val="0"/>
        <w:shd w:val="clear" w:color="auto" w:fill="FFFFFF"/>
        <w:autoSpaceDE w:val="0"/>
        <w:autoSpaceDN w:val="0"/>
        <w:adjustRightInd w:val="0"/>
        <w:spacing w:before="518" w:after="0" w:line="240" w:lineRule="auto"/>
        <w:ind w:left="86"/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eastAsia="de-DE"/>
        </w:rPr>
      </w:pPr>
    </w:p>
    <w:p w:rsidR="004669F8" w:rsidRDefault="004669F8" w:rsidP="004669F8">
      <w:pPr>
        <w:widowControl w:val="0"/>
        <w:shd w:val="clear" w:color="auto" w:fill="FFFFFF"/>
        <w:autoSpaceDE w:val="0"/>
        <w:autoSpaceDN w:val="0"/>
        <w:adjustRightInd w:val="0"/>
        <w:spacing w:before="518" w:after="0" w:line="240" w:lineRule="auto"/>
        <w:ind w:left="86"/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eastAsia="de-DE"/>
        </w:rPr>
      </w:pPr>
    </w:p>
    <w:p w:rsidR="00D010AC" w:rsidRPr="00D010AC" w:rsidRDefault="00D010AC" w:rsidP="004669F8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 w:after="0" w:line="269" w:lineRule="exact"/>
        <w:ind w:right="24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  <w:sectPr w:rsidR="00D010AC" w:rsidRPr="00D010AC">
          <w:pgSz w:w="11909" w:h="16834"/>
          <w:pgMar w:top="1440" w:right="1817" w:bottom="720" w:left="2152" w:gutter="0"/>
          <w:cols w:space="60"/>
          <w:noEndnote/>
        </w:sectPr>
      </w:pPr>
    </w:p>
    <w:p w:rsidR="00D771BC" w:rsidRPr="00D010AC" w:rsidRDefault="00D771BC" w:rsidP="00D771BC">
      <w:pPr>
        <w:widowControl w:val="0"/>
        <w:shd w:val="clear" w:color="auto" w:fill="FFFFFF"/>
        <w:autoSpaceDE w:val="0"/>
        <w:autoSpaceDN w:val="0"/>
        <w:adjustRightInd w:val="0"/>
        <w:spacing w:before="518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  <w:lang w:eastAsia="de-DE"/>
        </w:rPr>
        <w:t>Inhaltsfeld 6: Evolution</w:t>
      </w:r>
    </w:p>
    <w:p w:rsidR="00D010AC" w:rsidRPr="00D010AC" w:rsidRDefault="00D010AC" w:rsidP="004669F8">
      <w:pPr>
        <w:widowControl w:val="0"/>
        <w:autoSpaceDE w:val="0"/>
        <w:autoSpaceDN w:val="0"/>
        <w:adjustRightInd w:val="0"/>
        <w:spacing w:after="250" w:line="1" w:lineRule="exact"/>
        <w:rPr>
          <w:rFonts w:ascii="Arial" w:eastAsia="Times New Roman" w:hAnsi="Arial" w:cs="Times New Roman"/>
          <w:sz w:val="2"/>
          <w:szCs w:val="2"/>
          <w:lang w:eastAsia="de-D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2"/>
        <w:gridCol w:w="4080"/>
      </w:tblGrid>
      <w:tr w:rsidR="00D010AC" w:rsidRPr="00D010AC">
        <w:trPr>
          <w:trHeight w:hRule="exact" w:val="389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Inhaltliche Schwerpunkte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Vorschl</w:t>
            </w:r>
            <w:r w:rsidRPr="00D010AC">
              <w:rPr>
                <w:rFonts w:ascii="Arial" w:eastAsia="Times New Roman" w:hAnsi="Arial" w:cs="Times New Roman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ä</w:t>
            </w:r>
            <w:r w:rsidRPr="00D010AC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ge f</w:t>
            </w:r>
            <w:r w:rsidRPr="00D010AC">
              <w:rPr>
                <w:rFonts w:ascii="Arial" w:eastAsia="Times New Roman" w:hAnsi="Arial" w:cs="Times New Roman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ü</w:t>
            </w:r>
            <w:r w:rsidRPr="00D010AC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r m</w:t>
            </w:r>
            <w:r w:rsidRPr="00D010AC">
              <w:rPr>
                <w:rFonts w:ascii="Arial" w:eastAsia="Times New Roman" w:hAnsi="Arial" w:cs="Times New Roman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ö</w:t>
            </w:r>
            <w:r w:rsidRPr="00D010AC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de-DE"/>
              </w:rPr>
              <w:t>gliche Kontexte</w:t>
            </w:r>
          </w:p>
        </w:tc>
      </w:tr>
      <w:tr w:rsidR="00D010AC" w:rsidRPr="00D010AC">
        <w:trPr>
          <w:trHeight w:hRule="exact" w:val="1805"/>
        </w:trPr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</w:r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>Entwicklung der Evolutionstheorie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</w:r>
            <w:r w:rsidRPr="00D010AC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de-DE"/>
              </w:rPr>
              <w:t>Grundlagen evolutiver Ver</w:t>
            </w:r>
            <w:r w:rsidRPr="00D010AC">
              <w:rPr>
                <w:rFonts w:ascii="Arial" w:eastAsia="Times New Roman" w:hAnsi="Arial" w:cs="Times New Roman"/>
                <w:color w:val="000000"/>
                <w:spacing w:val="-7"/>
                <w:sz w:val="24"/>
                <w:szCs w:val="24"/>
                <w:lang w:eastAsia="de-DE"/>
              </w:rPr>
              <w:t>ä</w:t>
            </w:r>
            <w:r w:rsidRPr="00D010AC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  <w:lang w:eastAsia="de-DE"/>
              </w:rPr>
              <w:t>nderung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>Art und Artbildung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>Evolution und Verhalten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>Evolution des Menschen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>Stammb</w:t>
            </w: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ä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ume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>Primaten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•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>Parasiten</w:t>
            </w:r>
          </w:p>
        </w:tc>
      </w:tr>
      <w:tr w:rsidR="00D010AC" w:rsidRPr="00D010AC">
        <w:trPr>
          <w:trHeight w:hRule="exact" w:val="2520"/>
        </w:trPr>
        <w:tc>
          <w:tcPr>
            <w:tcW w:w="8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Basiskonzept System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de-DE"/>
              </w:rPr>
              <w:t xml:space="preserve">Art, Population, Paarungssystem, Genpool, Gen, Allel, </w:t>
            </w:r>
            <w:proofErr w:type="spellStart"/>
            <w:r w:rsidRPr="00D010AC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de-DE"/>
              </w:rPr>
              <w:t>ncDNA</w:t>
            </w:r>
            <w:proofErr w:type="spellEnd"/>
            <w:r w:rsidRPr="00D010AC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010AC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de-DE"/>
              </w:rPr>
              <w:t>mtDNA</w:t>
            </w:r>
            <w:proofErr w:type="spellEnd"/>
            <w:r w:rsidRPr="00D010AC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010AC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de-DE"/>
              </w:rPr>
              <w:t>Bio-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diversit</w:t>
            </w:r>
            <w:r w:rsidRPr="00D010AC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de-DE"/>
              </w:rPr>
              <w:t>ä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</w:t>
            </w:r>
            <w:proofErr w:type="spellEnd"/>
          </w:p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Basiskonzept Struktur und Funktion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firstLine="1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de-DE"/>
              </w:rPr>
              <w:t xml:space="preserve">Mutation, Rekombination, Selektion, </w:t>
            </w:r>
            <w:proofErr w:type="spellStart"/>
            <w:r w:rsidRPr="00D010AC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de-DE"/>
              </w:rPr>
              <w:t>Gendrift</w:t>
            </w:r>
            <w:proofErr w:type="spellEnd"/>
            <w:r w:rsidRPr="00D010AC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de-DE"/>
              </w:rPr>
              <w:t>, Isolation, Investment, Homolo</w:t>
            </w:r>
            <w:r w:rsidRPr="00D010AC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de-DE"/>
              </w:rPr>
              <w:softHyphen/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gie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Basiskonzept Entwicklung</w:t>
            </w:r>
          </w:p>
          <w:p w:rsidR="00D010AC" w:rsidRPr="00D010AC" w:rsidRDefault="00D010AC" w:rsidP="00466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 xml:space="preserve">Fitness, Divergenz, Konvergenz, </w:t>
            </w:r>
            <w:proofErr w:type="spellStart"/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>Coevolution</w:t>
            </w:r>
            <w:proofErr w:type="spellEnd"/>
            <w:r w:rsidRPr="00D010AC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de-DE"/>
              </w:rPr>
              <w:t xml:space="preserve">, Adaptive Radiation, Artbildung, </w:t>
            </w:r>
            <w:r w:rsidRPr="00D01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Phylogenese</w:t>
            </w:r>
          </w:p>
        </w:tc>
      </w:tr>
    </w:tbl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101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i/>
          <w:iCs/>
          <w:color w:val="000000"/>
          <w:spacing w:val="-6"/>
          <w:sz w:val="24"/>
          <w:szCs w:val="24"/>
          <w:u w:val="single"/>
          <w:lang w:eastAsia="de-DE"/>
        </w:rPr>
        <w:t>Umgang mit Fachwissen</w:t>
      </w:r>
    </w:p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4" w:after="0" w:line="269" w:lineRule="exact"/>
        <w:ind w:left="91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Die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lerinnen und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ler...</w:t>
      </w:r>
    </w:p>
    <w:p w:rsidR="00D010AC" w:rsidRPr="00D010AC" w:rsidRDefault="00D010AC" w:rsidP="00902F80">
      <w:pPr>
        <w:widowControl w:val="0"/>
        <w:numPr>
          <w:ilvl w:val="0"/>
          <w:numId w:val="2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after="0" w:line="269" w:lineRule="exact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 xml:space="preserve">beschreiben die Einordnung von Lebewesen mithilfe der Systematik und 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der bin</w:t>
      </w:r>
      <w:r w:rsidRPr="00D010AC"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ren Nomenklatur (UF1, UF4),</w:t>
      </w:r>
    </w:p>
    <w:p w:rsidR="00D010AC" w:rsidRPr="00D010AC" w:rsidRDefault="00D010AC" w:rsidP="00902F80">
      <w:pPr>
        <w:widowControl w:val="0"/>
        <w:numPr>
          <w:ilvl w:val="0"/>
          <w:numId w:val="2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after="0" w:line="269" w:lineRule="exact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1"/>
          <w:sz w:val="24"/>
          <w:szCs w:val="24"/>
          <w:lang w:eastAsia="de-DE"/>
        </w:rPr>
        <w:t xml:space="preserve">stellen die synthetische Evolutionstheorie zusammenfassend dar (UF2, 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UF4),</w:t>
      </w:r>
    </w:p>
    <w:p w:rsidR="00D010AC" w:rsidRPr="00D010AC" w:rsidRDefault="00D010AC" w:rsidP="00902F80">
      <w:pPr>
        <w:widowControl w:val="0"/>
        <w:numPr>
          <w:ilvl w:val="0"/>
          <w:numId w:val="2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after="0" w:line="269" w:lineRule="exact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2"/>
          <w:sz w:val="24"/>
          <w:szCs w:val="24"/>
          <w:lang w:eastAsia="de-DE"/>
        </w:rPr>
        <w:t>erl</w:t>
      </w:r>
      <w:r w:rsidRPr="00D010AC">
        <w:rPr>
          <w:rFonts w:ascii="Arial" w:eastAsia="Times New Roman" w:hAnsi="Arial" w:cs="Times New Roman"/>
          <w:color w:val="000000"/>
          <w:spacing w:val="-2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2"/>
          <w:sz w:val="24"/>
          <w:szCs w:val="24"/>
          <w:lang w:eastAsia="de-DE"/>
        </w:rPr>
        <w:t xml:space="preserve">utern den Einfluss der Evolutionsfaktoren (Mutation, Rekombination, 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Selektion, </w:t>
      </w:r>
      <w:proofErr w:type="spellStart"/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Gendrift</w:t>
      </w:r>
      <w:proofErr w:type="spellEnd"/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) auf den Genpool einer Population (UF4, UF1),</w:t>
      </w:r>
    </w:p>
    <w:p w:rsidR="00D010AC" w:rsidRPr="00D010AC" w:rsidRDefault="00D010AC" w:rsidP="00902F80">
      <w:pPr>
        <w:widowControl w:val="0"/>
        <w:numPr>
          <w:ilvl w:val="0"/>
          <w:numId w:val="2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after="0" w:line="269" w:lineRule="exact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stellen den Vorgang der adaptiven Radiation unter dem Aspekt der </w:t>
      </w:r>
      <w:proofErr w:type="spellStart"/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Ange-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passtheit</w:t>
      </w:r>
      <w:proofErr w:type="spellEnd"/>
      <w:r w:rsidR="00902F8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D01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dar(UF2, UF4),</w:t>
      </w:r>
    </w:p>
    <w:p w:rsidR="00D771BC" w:rsidRPr="00D771BC" w:rsidRDefault="00D010AC" w:rsidP="00902F80">
      <w:pPr>
        <w:widowControl w:val="0"/>
        <w:numPr>
          <w:ilvl w:val="0"/>
          <w:numId w:val="2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after="0" w:line="269" w:lineRule="exact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erl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utern das Konzept der Fitness und seine Bedeutung f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 xml:space="preserve">r den Prozess 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der Evolution unter dem Aspekt der Weitergabe von Allelen (UF1, UF4),</w:t>
      </w:r>
    </w:p>
    <w:p w:rsidR="00D771BC" w:rsidRPr="00D010AC" w:rsidRDefault="00D771BC" w:rsidP="00902F80">
      <w:pPr>
        <w:widowControl w:val="0"/>
        <w:numPr>
          <w:ilvl w:val="0"/>
          <w:numId w:val="2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69" w:lineRule="exact"/>
        <w:ind w:right="5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beschreiben und erl</w:t>
      </w:r>
      <w:r w:rsidRPr="00D010A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utern molekulare Verfahren zur Analyse von phylo</w:t>
      </w:r>
      <w:r w:rsidRPr="00D010A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genetischen Verwandtschaften zwischen Lebewesen (UF1, UF2),</w:t>
      </w:r>
    </w:p>
    <w:p w:rsidR="00D771BC" w:rsidRPr="00D010AC" w:rsidRDefault="00D771BC" w:rsidP="00902F80">
      <w:pPr>
        <w:widowControl w:val="0"/>
        <w:numPr>
          <w:ilvl w:val="0"/>
          <w:numId w:val="2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 w:line="269" w:lineRule="exact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ordnen den modernen Menschen kriteriengeleitet den Primaten zu (UF3),</w:t>
      </w:r>
    </w:p>
    <w:p w:rsidR="00D010AC" w:rsidRPr="00D771BC" w:rsidRDefault="00D771BC" w:rsidP="00902F80">
      <w:pPr>
        <w:widowControl w:val="0"/>
        <w:numPr>
          <w:ilvl w:val="0"/>
          <w:numId w:val="2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69" w:lineRule="exact"/>
        <w:ind w:right="14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  <w:sectPr w:rsidR="00D010AC" w:rsidRPr="00D771BC">
          <w:pgSz w:w="11909" w:h="16834"/>
          <w:pgMar w:top="1440" w:right="1726" w:bottom="720" w:left="2071" w:gutter="0"/>
          <w:cols w:space="60"/>
          <w:noEndnote/>
        </w:sectPr>
      </w:pP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beschreiben </w:t>
      </w:r>
      <w:proofErr w:type="spellStart"/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Biodiversit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t</w:t>
      </w:r>
      <w:proofErr w:type="spellEnd"/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 auf verschiedenen Systemebenen (genetische Variabilit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t, Artenvielfalt, Vielfalt der </w:t>
      </w:r>
      <w:r w:rsidRPr="00D010A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Ö</w:t>
      </w:r>
      <w:r w:rsidRPr="00D010A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kosysteme) (UF4, UF1, UF2, UF3).</w:t>
      </w:r>
    </w:p>
    <w:p w:rsidR="00D010AC" w:rsidRPr="00D010AC" w:rsidRDefault="00D010AC" w:rsidP="00D771BC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i/>
          <w:iCs/>
          <w:color w:val="000000"/>
          <w:spacing w:val="-11"/>
          <w:sz w:val="24"/>
          <w:szCs w:val="24"/>
          <w:u w:val="single"/>
          <w:lang w:eastAsia="de-DE"/>
        </w:rPr>
        <w:t>Erkenntnisgewinnung</w:t>
      </w:r>
    </w:p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9" w:after="0" w:line="269" w:lineRule="exact"/>
        <w:ind w:left="10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Die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lerinnen und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ler...</w:t>
      </w:r>
    </w:p>
    <w:p w:rsidR="00D010AC" w:rsidRPr="00902F80" w:rsidRDefault="00D010AC" w:rsidP="00902F80">
      <w:pPr>
        <w:pStyle w:val="Listenabsatz"/>
        <w:widowControl w:val="0"/>
        <w:numPr>
          <w:ilvl w:val="0"/>
          <w:numId w:val="2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69" w:lineRule="exact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902F80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analysieren anhand von Daten die evolution</w:t>
      </w:r>
      <w:r w:rsidRPr="00902F80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902F80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re Entwicklung von Sozial</w:t>
      </w:r>
      <w:r w:rsidRPr="00902F80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  <w:t xml:space="preserve">strukturen (Paarungssysteme, Habitatwahl) unter dem Aspekt der </w:t>
      </w:r>
      <w:proofErr w:type="spellStart"/>
      <w:r w:rsidRPr="00902F80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Fit-</w:t>
      </w:r>
      <w:r w:rsidRPr="00902F8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nessmaximierung</w:t>
      </w:r>
      <w:proofErr w:type="spellEnd"/>
      <w:r w:rsidRPr="00902F8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(E5, UF2, UF4, K4),</w:t>
      </w:r>
    </w:p>
    <w:p w:rsidR="00D010AC" w:rsidRPr="00902F80" w:rsidRDefault="00D010AC" w:rsidP="00902F80">
      <w:pPr>
        <w:pStyle w:val="Listenabsatz"/>
        <w:widowControl w:val="0"/>
        <w:numPr>
          <w:ilvl w:val="0"/>
          <w:numId w:val="2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69" w:lineRule="exact"/>
        <w:ind w:right="5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902F80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stellen Erkl</w:t>
      </w:r>
      <w:r w:rsidRPr="00902F80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902F80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rungsmodelle f</w:t>
      </w:r>
      <w:r w:rsidRPr="00902F80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ü</w:t>
      </w:r>
      <w:r w:rsidRPr="00902F80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r die Evolution in ihrer historischen Entwick</w:t>
      </w:r>
      <w:r w:rsidRPr="00902F80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</w:r>
      <w:r w:rsidRPr="00902F80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lung und die damit verbundenen Ver</w:t>
      </w:r>
      <w:r w:rsidRPr="00902F80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902F80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nderungen des Weltbildes dar (E7),</w:t>
      </w:r>
    </w:p>
    <w:p w:rsidR="00D010AC" w:rsidRPr="00902F80" w:rsidRDefault="00D010AC" w:rsidP="00902F80">
      <w:pPr>
        <w:pStyle w:val="Listenabsatz"/>
        <w:widowControl w:val="0"/>
        <w:numPr>
          <w:ilvl w:val="0"/>
          <w:numId w:val="2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69" w:lineRule="exact"/>
        <w:ind w:right="5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902F80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belegen an Beispielen den aktuellen evolution</w:t>
      </w:r>
      <w:r w:rsidRPr="00902F80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902F80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ren Wandel von Organis</w:t>
      </w:r>
      <w:r w:rsidRPr="00902F80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</w:r>
      <w:r w:rsidRPr="00902F80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men (u.a. mithilfe von Ausz</w:t>
      </w:r>
      <w:r w:rsidRPr="00902F80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ü</w:t>
      </w:r>
      <w:r w:rsidRPr="00902F80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gen aus Gendatenbanken) (E2, E5),</w:t>
      </w:r>
    </w:p>
    <w:p w:rsidR="00D010AC" w:rsidRPr="00902F80" w:rsidRDefault="00D010AC" w:rsidP="00902F80">
      <w:pPr>
        <w:pStyle w:val="Listenabsatz"/>
        <w:widowControl w:val="0"/>
        <w:numPr>
          <w:ilvl w:val="0"/>
          <w:numId w:val="2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69" w:lineRule="exact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902F80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analysieren molekulargenetische Daten und deuten sie mit Daten aus </w:t>
      </w:r>
      <w:r w:rsidRPr="00902F80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>klassischen Datierungsmethoden im Hinblick auf die Verbreitung von Alle</w:t>
      </w:r>
      <w:r w:rsidRPr="00902F80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softHyphen/>
      </w:r>
      <w:r w:rsidRPr="00902F80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len und Verwandtschaftsbeziehungen von Lebewesen (E5, E6),</w:t>
      </w:r>
    </w:p>
    <w:p w:rsidR="00D010AC" w:rsidRPr="00902F80" w:rsidRDefault="00D010AC" w:rsidP="00902F80">
      <w:pPr>
        <w:pStyle w:val="Listenabsatz"/>
        <w:widowControl w:val="0"/>
        <w:numPr>
          <w:ilvl w:val="0"/>
          <w:numId w:val="2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69" w:lineRule="exact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902F80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>deuten Daten zu anatomisch-morphologischen und molekularen Merkma</w:t>
      </w:r>
      <w:r w:rsidRPr="00902F80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softHyphen/>
      </w:r>
      <w:r w:rsidRPr="00902F80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len von Organismen zum Beleg konvergenter und divergenter Entwicklun</w:t>
      </w:r>
      <w:r w:rsidRPr="00902F80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softHyphen/>
      </w:r>
      <w:r w:rsidRPr="00902F8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gen (E5, UF3),</w:t>
      </w:r>
    </w:p>
    <w:p w:rsidR="00D010AC" w:rsidRPr="00902F80" w:rsidRDefault="00D010AC" w:rsidP="00902F80">
      <w:pPr>
        <w:pStyle w:val="Listenabsatz"/>
        <w:widowControl w:val="0"/>
        <w:numPr>
          <w:ilvl w:val="0"/>
          <w:numId w:val="2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69" w:lineRule="exact"/>
        <w:ind w:right="10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902F80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bestimmen und modellieren mithilfe des Hardy-Weinberg-Gesetzes die </w:t>
      </w:r>
      <w:proofErr w:type="spellStart"/>
      <w:r w:rsidRPr="00902F80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Allelfrequenzen</w:t>
      </w:r>
      <w:proofErr w:type="spellEnd"/>
      <w:r w:rsidRPr="00902F80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 in Populationen und geben Bedingungen f</w:t>
      </w:r>
      <w:r w:rsidRPr="00902F80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ü</w:t>
      </w:r>
      <w:r w:rsidRPr="00902F80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r die G</w:t>
      </w:r>
      <w:r w:rsidRPr="00902F80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ü</w:t>
      </w:r>
      <w:r w:rsidRPr="00902F80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ltigkeit </w:t>
      </w:r>
      <w:r w:rsidRPr="00902F8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des Gesetzes an (E6),</w:t>
      </w:r>
    </w:p>
    <w:p w:rsidR="00D010AC" w:rsidRPr="00902F80" w:rsidRDefault="00D010AC" w:rsidP="00902F80">
      <w:pPr>
        <w:pStyle w:val="Listenabsatz"/>
        <w:widowControl w:val="0"/>
        <w:numPr>
          <w:ilvl w:val="0"/>
          <w:numId w:val="2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 w:line="269" w:lineRule="exact"/>
        <w:ind w:right="5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902F80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erkl</w:t>
      </w:r>
      <w:r w:rsidRPr="00902F80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902F80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ren Modellvorstellungen zu Artbildungsprozessen (u.a. </w:t>
      </w:r>
      <w:proofErr w:type="spellStart"/>
      <w:r w:rsidRPr="00902F80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allopatrische</w:t>
      </w:r>
      <w:proofErr w:type="spellEnd"/>
      <w:r w:rsidRPr="00902F80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 </w:t>
      </w:r>
      <w:r w:rsidRPr="00902F8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und </w:t>
      </w:r>
      <w:proofErr w:type="spellStart"/>
      <w:r w:rsidRPr="00902F8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sympatrische</w:t>
      </w:r>
      <w:proofErr w:type="spellEnd"/>
      <w:r w:rsidRPr="00902F8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Artbildung) an Beispielen (E6, UF1),</w:t>
      </w:r>
    </w:p>
    <w:p w:rsidR="00D010AC" w:rsidRPr="00902F80" w:rsidRDefault="00D010AC" w:rsidP="00902F80">
      <w:pPr>
        <w:pStyle w:val="Listenabsatz"/>
        <w:widowControl w:val="0"/>
        <w:numPr>
          <w:ilvl w:val="0"/>
          <w:numId w:val="2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 w:line="269" w:lineRule="exact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902F80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>entwickeln und erl</w:t>
      </w:r>
      <w:r w:rsidRPr="00902F80">
        <w:rPr>
          <w:rFonts w:ascii="Arial" w:eastAsia="Times New Roman" w:hAnsi="Arial" w:cs="Times New Roman"/>
          <w:color w:val="000000"/>
          <w:spacing w:val="-6"/>
          <w:sz w:val="24"/>
          <w:szCs w:val="24"/>
          <w:lang w:eastAsia="de-DE"/>
        </w:rPr>
        <w:t>ä</w:t>
      </w:r>
      <w:r w:rsidRPr="00902F80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>utern Hypothesen zu phylogenetischen Stammb</w:t>
      </w:r>
      <w:r w:rsidRPr="00902F80">
        <w:rPr>
          <w:rFonts w:ascii="Arial" w:eastAsia="Times New Roman" w:hAnsi="Arial" w:cs="Times New Roman"/>
          <w:color w:val="000000"/>
          <w:spacing w:val="-6"/>
          <w:sz w:val="24"/>
          <w:szCs w:val="24"/>
          <w:lang w:eastAsia="de-DE"/>
        </w:rPr>
        <w:t>ä</w:t>
      </w:r>
      <w:r w:rsidRPr="00902F80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 xml:space="preserve">umen </w:t>
      </w:r>
      <w:r w:rsidRPr="00902F80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auf der Basis von Daten zu anatomisch-morphologischen und molekula</w:t>
      </w:r>
      <w:r w:rsidRPr="00902F80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softHyphen/>
      </w:r>
      <w:r w:rsidRPr="00902F8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ren Homologien (E3, E5, K1, K4),</w:t>
      </w:r>
    </w:p>
    <w:p w:rsidR="00D010AC" w:rsidRPr="00902F80" w:rsidRDefault="00D010AC" w:rsidP="00902F80">
      <w:pPr>
        <w:pStyle w:val="Listenabsatz"/>
        <w:widowControl w:val="0"/>
        <w:numPr>
          <w:ilvl w:val="0"/>
          <w:numId w:val="2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 w:after="0" w:line="269" w:lineRule="exact"/>
        <w:ind w:right="14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902F80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erstellen und analysieren Stammb</w:t>
      </w:r>
      <w:r w:rsidRPr="00902F80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ä</w:t>
      </w:r>
      <w:r w:rsidRPr="00902F80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 xml:space="preserve">ume anhand von Daten zur Ermittlung </w:t>
      </w:r>
      <w:r w:rsidRPr="00902F8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von Verwandtschaftsbeziehungen von Arten (E3, E5).</w:t>
      </w:r>
    </w:p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10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i/>
          <w:iCs/>
          <w:color w:val="000000"/>
          <w:spacing w:val="-6"/>
          <w:sz w:val="24"/>
          <w:szCs w:val="24"/>
          <w:u w:val="single"/>
          <w:lang w:eastAsia="de-DE"/>
        </w:rPr>
        <w:t>Kommunikation</w:t>
      </w:r>
    </w:p>
    <w:p w:rsidR="00D010AC" w:rsidRPr="00D010AC" w:rsidRDefault="00D010AC" w:rsidP="004669F8">
      <w:pPr>
        <w:widowControl w:val="0"/>
        <w:shd w:val="clear" w:color="auto" w:fill="FFFFFF"/>
        <w:autoSpaceDE w:val="0"/>
        <w:autoSpaceDN w:val="0"/>
        <w:adjustRightInd w:val="0"/>
        <w:spacing w:before="259" w:after="0" w:line="269" w:lineRule="exact"/>
        <w:ind w:left="10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Die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lerinnen und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ler...</w:t>
      </w:r>
    </w:p>
    <w:p w:rsidR="00D010AC" w:rsidRPr="00D771BC" w:rsidRDefault="00D010AC" w:rsidP="00D771BC">
      <w:pPr>
        <w:pStyle w:val="Listenabsatz"/>
        <w:widowControl w:val="0"/>
        <w:numPr>
          <w:ilvl w:val="0"/>
          <w:numId w:val="2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69" w:lineRule="exact"/>
        <w:ind w:left="370" w:right="10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771B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stellen Belege f</w:t>
      </w:r>
      <w:r w:rsidRPr="00D771B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ü</w:t>
      </w:r>
      <w:r w:rsidRPr="00D771B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r die Evolution aus verschiedenen Bereichen der Biologie (u.a. Molekularbiologie) adressatengerecht dar (K1, K3),</w:t>
      </w:r>
    </w:p>
    <w:p w:rsidR="00D010AC" w:rsidRPr="00D771BC" w:rsidRDefault="00D010AC" w:rsidP="00D771BC">
      <w:pPr>
        <w:pStyle w:val="Listenabsatz"/>
        <w:widowControl w:val="0"/>
        <w:numPr>
          <w:ilvl w:val="0"/>
          <w:numId w:val="2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69" w:lineRule="exact"/>
        <w:ind w:left="370" w:right="14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771B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erkl</w:t>
      </w:r>
      <w:r w:rsidRPr="00D771B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D771B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ren mithilfe molekulargenetischer Modellvorstellungen zur Evolution </w:t>
      </w:r>
      <w:r w:rsidRPr="00D771B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der Genome die genetische Vielfalt der Lebewesen (K4, E6),</w:t>
      </w:r>
    </w:p>
    <w:p w:rsidR="00D010AC" w:rsidRPr="00D771BC" w:rsidRDefault="00D010AC" w:rsidP="00D771BC">
      <w:pPr>
        <w:pStyle w:val="Listenabsatz"/>
        <w:widowControl w:val="0"/>
        <w:numPr>
          <w:ilvl w:val="0"/>
          <w:numId w:val="2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69" w:lineRule="exact"/>
        <w:ind w:left="370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771B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diskutieren wissenschaftliche Befunde (u.a. Schl</w:t>
      </w:r>
      <w:r w:rsidRPr="00D771B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ü</w:t>
      </w:r>
      <w:r w:rsidRPr="00D771B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sselmerkmale) und Hy</w:t>
      </w:r>
      <w:r w:rsidRPr="00D771B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softHyphen/>
      </w:r>
      <w:r w:rsidRPr="00D771B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pothesen zur Humanevolution unter dem Aspekt ihrer Vorl</w:t>
      </w:r>
      <w:r w:rsidRPr="00D771B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D771B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ufigkeit kri</w:t>
      </w:r>
      <w:r w:rsidRPr="00D771B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</w:r>
      <w:r w:rsidRPr="00D771B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tisch-konstruktiv (K4, E7),</w:t>
      </w:r>
    </w:p>
    <w:p w:rsidR="00D771BC" w:rsidRPr="00D771BC" w:rsidRDefault="00D771BC" w:rsidP="00D771BC">
      <w:pPr>
        <w:pStyle w:val="Listenabsatz"/>
        <w:widowControl w:val="0"/>
        <w:numPr>
          <w:ilvl w:val="0"/>
          <w:numId w:val="2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69" w:lineRule="exact"/>
        <w:ind w:left="370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771B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w</w:t>
      </w:r>
      <w:r w:rsidRPr="00D771BC">
        <w:rPr>
          <w:rFonts w:ascii="Arial" w:eastAsia="Times New Roman" w:hAnsi="Arial" w:cs="Times New Roman"/>
          <w:color w:val="000000"/>
          <w:spacing w:val="-4"/>
          <w:sz w:val="24"/>
          <w:szCs w:val="24"/>
          <w:lang w:eastAsia="de-DE"/>
        </w:rPr>
        <w:t>ä</w:t>
      </w:r>
      <w:r w:rsidRPr="00D771B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hlen angemessene Medien zur Darstellung von Beispielen zur (</w:t>
      </w:r>
      <w:proofErr w:type="spellStart"/>
      <w:r w:rsidRPr="00D771B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Devo</w:t>
      </w:r>
      <w:proofErr w:type="spellEnd"/>
      <w:r w:rsidRPr="00D771B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</w:r>
      <w:r w:rsidRPr="00D771B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br/>
      </w:r>
      <w:proofErr w:type="spellStart"/>
      <w:r w:rsidRPr="00D771B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lution</w:t>
      </w:r>
      <w:proofErr w:type="spellEnd"/>
      <w:r w:rsidRPr="00D771B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aus und pr</w:t>
      </w:r>
      <w:r w:rsidRPr="00D771BC"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  <w:t>ä</w:t>
      </w:r>
      <w:r w:rsidRPr="00D771B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sentieren die Beispiele (K3, UF2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)</w:t>
      </w:r>
      <w:proofErr w:type="gramStart"/>
      <w:r w:rsidRPr="00D771B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proofErr w:type="gramEnd"/>
    </w:p>
    <w:p w:rsidR="00D771BC" w:rsidRPr="00D010AC" w:rsidRDefault="00D771BC" w:rsidP="00902F80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i/>
          <w:iCs/>
          <w:color w:val="000000"/>
          <w:spacing w:val="-6"/>
          <w:sz w:val="24"/>
          <w:szCs w:val="24"/>
          <w:u w:val="single"/>
          <w:lang w:eastAsia="de-DE"/>
        </w:rPr>
        <w:t>Bewertung</w:t>
      </w:r>
    </w:p>
    <w:p w:rsidR="00D771BC" w:rsidRPr="00D010AC" w:rsidRDefault="00D771BC" w:rsidP="00D771BC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10"/>
        <w:rPr>
          <w:rFonts w:ascii="Arial" w:eastAsia="Times New Roman" w:hAnsi="Arial" w:cs="Arial"/>
          <w:sz w:val="20"/>
          <w:szCs w:val="20"/>
          <w:lang w:eastAsia="de-DE"/>
        </w:rPr>
      </w:pP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Die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lerinnen und Sch</w:t>
      </w:r>
      <w:r w:rsidRPr="00D010AC">
        <w:rPr>
          <w:rFonts w:ascii="Arial" w:eastAsia="Times New Roman" w:hAnsi="Arial" w:cs="Times New Roman"/>
          <w:color w:val="000000"/>
          <w:spacing w:val="-3"/>
          <w:sz w:val="24"/>
          <w:szCs w:val="24"/>
          <w:lang w:eastAsia="de-DE"/>
        </w:rPr>
        <w:t>ü</w:t>
      </w:r>
      <w:r w:rsidRPr="00D010AC">
        <w:rPr>
          <w:rFonts w:ascii="Arial" w:eastAsia="Times New Roman" w:hAnsi="Arial" w:cs="Arial"/>
          <w:color w:val="000000"/>
          <w:spacing w:val="-3"/>
          <w:sz w:val="24"/>
          <w:szCs w:val="24"/>
          <w:lang w:eastAsia="de-DE"/>
        </w:rPr>
        <w:t>ler...</w:t>
      </w:r>
    </w:p>
    <w:p w:rsidR="00D771BC" w:rsidRPr="00D771BC" w:rsidRDefault="00D771BC" w:rsidP="00D771BC">
      <w:pPr>
        <w:pStyle w:val="Listenabsatz"/>
        <w:widowControl w:val="0"/>
        <w:numPr>
          <w:ilvl w:val="0"/>
          <w:numId w:val="2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4" w:after="0" w:line="264" w:lineRule="exact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771B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grenzen die Synthetische Theorie der Evolution gegen</w:t>
      </w:r>
      <w:r w:rsidRPr="00D771BC">
        <w:rPr>
          <w:rFonts w:ascii="Arial" w:eastAsia="Times New Roman" w:hAnsi="Arial" w:cs="Times New Roman"/>
          <w:color w:val="000000"/>
          <w:spacing w:val="-5"/>
          <w:sz w:val="24"/>
          <w:szCs w:val="24"/>
          <w:lang w:eastAsia="de-DE"/>
        </w:rPr>
        <w:t>ü</w:t>
      </w:r>
      <w:r w:rsidRPr="00D771B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ber nicht naturwis</w:t>
      </w:r>
      <w:r w:rsidRPr="00D771B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softHyphen/>
      </w:r>
      <w:r w:rsidRPr="00D771B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>senschaftlichen Positionen zur Entstehung von Artenvielfalt ab und neh</w:t>
      </w:r>
      <w:r w:rsidRPr="00D771B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softHyphen/>
      </w:r>
      <w:r w:rsidRPr="00D771B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men zu diesen begr</w:t>
      </w:r>
      <w:r w:rsidRPr="00D771BC"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  <w:t>ü</w:t>
      </w:r>
      <w:r w:rsidRPr="00D771B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ndet Stellung (B2, K4),</w:t>
      </w:r>
    </w:p>
    <w:p w:rsidR="00D771BC" w:rsidRPr="00D771BC" w:rsidRDefault="00D771BC" w:rsidP="00D771BC">
      <w:pPr>
        <w:pStyle w:val="Listenabsatz"/>
        <w:widowControl w:val="0"/>
        <w:numPr>
          <w:ilvl w:val="0"/>
          <w:numId w:val="20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4" w:after="0" w:line="264" w:lineRule="exact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</w:pPr>
      <w:r w:rsidRPr="00D771BC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t>bewerten die Problematik des Rasse-Begriffs beim Menschen aus histori</w:t>
      </w:r>
      <w:r w:rsidRPr="00D771BC">
        <w:rPr>
          <w:rFonts w:ascii="Arial" w:eastAsia="Times New Roman" w:hAnsi="Arial" w:cs="Arial"/>
          <w:color w:val="000000"/>
          <w:spacing w:val="-6"/>
          <w:sz w:val="24"/>
          <w:szCs w:val="24"/>
          <w:lang w:eastAsia="de-DE"/>
        </w:rPr>
        <w:softHyphen/>
      </w:r>
      <w:r w:rsidRPr="00D771BC">
        <w:rPr>
          <w:rFonts w:ascii="Arial" w:eastAsia="Times New Roman" w:hAnsi="Arial" w:cs="Arial"/>
          <w:color w:val="000000"/>
          <w:spacing w:val="-4"/>
          <w:sz w:val="24"/>
          <w:szCs w:val="24"/>
          <w:lang w:eastAsia="de-DE"/>
        </w:rPr>
        <w:t xml:space="preserve">scher und gesellschaftlicher Sicht und nehmen zum Missbrauch dieses </w:t>
      </w:r>
      <w:r w:rsidRPr="00D771BC">
        <w:rPr>
          <w:rFonts w:ascii="Arial" w:eastAsia="Times New Roman" w:hAnsi="Arial" w:cs="Arial"/>
          <w:color w:val="000000"/>
          <w:spacing w:val="-5"/>
          <w:sz w:val="24"/>
          <w:szCs w:val="24"/>
          <w:lang w:eastAsia="de-DE"/>
        </w:rPr>
        <w:t>Begriffs aus fachlicher Perspektive Stellung (B1, B3, K4).</w:t>
      </w:r>
    </w:p>
    <w:p w:rsidR="00D771BC" w:rsidRDefault="00D771BC" w:rsidP="00D771BC"/>
    <w:p w:rsidR="00D010AC" w:rsidRPr="00D010AC" w:rsidRDefault="00D010AC" w:rsidP="00D771B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10" w:after="0" w:line="269" w:lineRule="exact"/>
        <w:rPr>
          <w:rFonts w:ascii="Arial" w:eastAsia="Times New Roman" w:hAnsi="Arial" w:cs="Times New Roman"/>
          <w:color w:val="000000"/>
          <w:sz w:val="24"/>
          <w:szCs w:val="24"/>
          <w:lang w:eastAsia="de-DE"/>
        </w:rPr>
        <w:sectPr w:rsidR="00D010AC" w:rsidRPr="00D010AC">
          <w:pgSz w:w="11909" w:h="16834"/>
          <w:pgMar w:top="1440" w:right="1822" w:bottom="720" w:left="2152" w:gutter="0"/>
          <w:cols w:space="60"/>
          <w:noEndnote/>
        </w:sectPr>
      </w:pPr>
    </w:p>
    <w:p w:rsidR="00D771BC" w:rsidRDefault="00D771BC"/>
    <w:sectPr w:rsidR="00D771BC" w:rsidSect="002C4D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B5B0B82E"/>
    <w:lvl w:ilvl="0">
      <w:numFmt w:val="bullet"/>
      <w:lvlText w:val="*"/>
      <w:lvlJc w:val="left"/>
    </w:lvl>
  </w:abstractNum>
  <w:abstractNum w:abstractNumId="1">
    <w:nsid w:val="03877080"/>
    <w:multiLevelType w:val="hybridMultilevel"/>
    <w:tmpl w:val="3CC24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05ED"/>
    <w:multiLevelType w:val="hybridMultilevel"/>
    <w:tmpl w:val="E446F3D0"/>
    <w:lvl w:ilvl="0" w:tplc="0407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3">
    <w:nsid w:val="0D3D1250"/>
    <w:multiLevelType w:val="hybridMultilevel"/>
    <w:tmpl w:val="51EC4070"/>
    <w:lvl w:ilvl="0" w:tplc="0407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>
    <w:nsid w:val="1B9140F8"/>
    <w:multiLevelType w:val="hybridMultilevel"/>
    <w:tmpl w:val="71181D56"/>
    <w:lvl w:ilvl="0" w:tplc="0407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5">
    <w:nsid w:val="31BB008E"/>
    <w:multiLevelType w:val="hybridMultilevel"/>
    <w:tmpl w:val="07140D24"/>
    <w:lvl w:ilvl="0" w:tplc="0407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6">
    <w:nsid w:val="3215071B"/>
    <w:multiLevelType w:val="hybridMultilevel"/>
    <w:tmpl w:val="81BC8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F035C"/>
    <w:multiLevelType w:val="hybridMultilevel"/>
    <w:tmpl w:val="1BB8E35E"/>
    <w:lvl w:ilvl="0" w:tplc="0407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8">
    <w:nsid w:val="455222E5"/>
    <w:multiLevelType w:val="hybridMultilevel"/>
    <w:tmpl w:val="B9E4DFAE"/>
    <w:lvl w:ilvl="0" w:tplc="0407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9">
    <w:nsid w:val="4587096C"/>
    <w:multiLevelType w:val="hybridMultilevel"/>
    <w:tmpl w:val="0E1CB710"/>
    <w:lvl w:ilvl="0" w:tplc="0407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0">
    <w:nsid w:val="4A266431"/>
    <w:multiLevelType w:val="hybridMultilevel"/>
    <w:tmpl w:val="0C0ECA4A"/>
    <w:lvl w:ilvl="0" w:tplc="0407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1">
    <w:nsid w:val="4D4044E7"/>
    <w:multiLevelType w:val="hybridMultilevel"/>
    <w:tmpl w:val="A732C0C2"/>
    <w:lvl w:ilvl="0" w:tplc="0407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2">
    <w:nsid w:val="56972C6D"/>
    <w:multiLevelType w:val="hybridMultilevel"/>
    <w:tmpl w:val="345C3B20"/>
    <w:lvl w:ilvl="0" w:tplc="0407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3">
    <w:nsid w:val="65DD2586"/>
    <w:multiLevelType w:val="hybridMultilevel"/>
    <w:tmpl w:val="803AA424"/>
    <w:lvl w:ilvl="0" w:tplc="0407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>
    <w:nsid w:val="68AC676A"/>
    <w:multiLevelType w:val="hybridMultilevel"/>
    <w:tmpl w:val="26AAA9B4"/>
    <w:lvl w:ilvl="0" w:tplc="0407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>
    <w:nsid w:val="6BAD23F4"/>
    <w:multiLevelType w:val="hybridMultilevel"/>
    <w:tmpl w:val="FC6C4348"/>
    <w:lvl w:ilvl="0" w:tplc="0407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>
    <w:nsid w:val="6CF5452B"/>
    <w:multiLevelType w:val="hybridMultilevel"/>
    <w:tmpl w:val="9F5E5F6C"/>
    <w:lvl w:ilvl="0" w:tplc="B5B0B82E">
      <w:start w:val="65535"/>
      <w:numFmt w:val="bullet"/>
      <w:lvlText w:val="•"/>
      <w:legacy w:legacy="1" w:legacySpace="0" w:legacyIndent="341"/>
      <w:lvlJc w:val="left"/>
      <w:rPr>
        <w:rFonts w:ascii="Arial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7">
    <w:nsid w:val="7B786E32"/>
    <w:multiLevelType w:val="hybridMultilevel"/>
    <w:tmpl w:val="6E564982"/>
    <w:lvl w:ilvl="0" w:tplc="0407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Courier New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Arial" w:hAnsi="Arial" w:cs="Courier New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Arial" w:hAnsi="Arial" w:cs="Courier New" w:hint="default"/>
        </w:rPr>
      </w:lvl>
    </w:lvlOverride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 w:numId="16">
    <w:abstractNumId w:val="12"/>
  </w:num>
  <w:num w:numId="17">
    <w:abstractNumId w:val="16"/>
  </w:num>
  <w:num w:numId="18">
    <w:abstractNumId w:val="8"/>
  </w:num>
  <w:num w:numId="19">
    <w:abstractNumId w:val="4"/>
  </w:num>
  <w:num w:numId="20">
    <w:abstractNumId w:val="15"/>
  </w:num>
  <w:num w:numId="21">
    <w:abstractNumId w:val="6"/>
  </w:num>
  <w:num w:numId="22">
    <w:abstractNumId w:val="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/>
  <w:rsids>
    <w:rsidRoot w:val="00D010AC"/>
    <w:rsid w:val="002B3546"/>
    <w:rsid w:val="002C4DA9"/>
    <w:rsid w:val="004669F8"/>
    <w:rsid w:val="006E7B55"/>
    <w:rsid w:val="00902F80"/>
    <w:rsid w:val="00BB5D6F"/>
    <w:rsid w:val="00BF65D4"/>
    <w:rsid w:val="00D010AC"/>
    <w:rsid w:val="00D771BC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2C4DA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466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2207</Words>
  <Characters>12583</Characters>
  <Application>Microsoft Word 12.0.0</Application>
  <DocSecurity>0</DocSecurity>
  <Lines>104</Lines>
  <Paragraphs>25</Paragraphs>
  <ScaleCrop>false</ScaleCrop>
  <Company/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2013-11-10T16:29:00Z</dcterms:created>
  <dcterms:modified xsi:type="dcterms:W3CDTF">2013-12-07T12:17:00Z</dcterms:modified>
</cp:coreProperties>
</file>